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83DEF" w14:textId="20A70395" w:rsidR="00076A35" w:rsidRDefault="00293CB5" w:rsidP="00912ED0">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4588DC3A" wp14:editId="5E774536">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E39E18" w14:textId="77777777" w:rsidR="00912ED0" w:rsidRPr="00D91DCE" w:rsidRDefault="00912ED0" w:rsidP="00912ED0">
                              <w:pPr>
                                <w:rPr>
                                  <w:rFonts w:eastAsia="ＭＳ ゴシック"/>
                                </w:rPr>
                              </w:pPr>
                              <w:r w:rsidRPr="00D91DCE">
                                <w:rPr>
                                  <w:rFonts w:eastAsia="ＭＳ ゴシック" w:hint="eastAsia"/>
                                </w:rPr>
                                <w:t>一般社団法人日本原子力学会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88DC3A"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50E39E18" w14:textId="77777777" w:rsidR="00912ED0" w:rsidRPr="00D91DCE" w:rsidRDefault="00912ED0" w:rsidP="00912ED0">
                        <w:pPr>
                          <w:rPr>
                            <w:rFonts w:eastAsia="ＭＳ ゴシック"/>
                          </w:rPr>
                        </w:pPr>
                        <w:r w:rsidRPr="00D91DCE">
                          <w:rPr>
                            <w:rFonts w:eastAsia="ＭＳ ゴシック" w:hint="eastAsia"/>
                          </w:rPr>
                          <w:t>一般社団法人日本原子力学会</w:t>
                        </w:r>
                      </w:p>
                    </w:txbxContent>
                  </v:textbox>
                </v:shape>
              </v:group>
            </w:pict>
          </mc:Fallback>
        </mc:AlternateContent>
      </w:r>
      <w:r w:rsidR="00912ED0" w:rsidRPr="00912ED0">
        <w:rPr>
          <w:rFonts w:hint="eastAsia"/>
          <w:bdr w:val="single" w:sz="4" w:space="0" w:color="auto"/>
        </w:rPr>
        <w:t xml:space="preserve">　</w:t>
      </w:r>
      <w:r w:rsidR="005772C9">
        <w:rPr>
          <w:rFonts w:hint="eastAsia"/>
          <w:bdr w:val="single" w:sz="4" w:space="0" w:color="auto"/>
        </w:rPr>
        <w:t>0601-00-0</w:t>
      </w:r>
      <w:r w:rsidR="00D52A92">
        <w:rPr>
          <w:rFonts w:hint="eastAsia"/>
          <w:bdr w:val="single" w:sz="4" w:space="0" w:color="auto"/>
        </w:rPr>
        <w:t>4</w:t>
      </w:r>
      <w:r w:rsidR="00912ED0" w:rsidRPr="00912ED0">
        <w:rPr>
          <w:rFonts w:hint="eastAsia"/>
          <w:bdr w:val="single" w:sz="4" w:space="0" w:color="auto"/>
        </w:rPr>
        <w:t xml:space="preserve">　</w:t>
      </w:r>
    </w:p>
    <w:p w14:paraId="1E4CE86C" w14:textId="77777777" w:rsidR="00912ED0" w:rsidRDefault="00912ED0">
      <w:pPr>
        <w:rPr>
          <w:rFonts w:hint="eastAsia"/>
        </w:rPr>
      </w:pPr>
    </w:p>
    <w:p w14:paraId="077D2E9C" w14:textId="77777777" w:rsidR="00912ED0" w:rsidRPr="00912ED0" w:rsidRDefault="005772C9" w:rsidP="00912ED0">
      <w:pPr>
        <w:jc w:val="center"/>
        <w:rPr>
          <w:rFonts w:ascii="ＭＳ ゴシック" w:eastAsia="ＭＳ ゴシック" w:hAnsi="ＭＳ ゴシック" w:hint="eastAsia"/>
          <w:sz w:val="24"/>
          <w:szCs w:val="24"/>
        </w:rPr>
      </w:pPr>
      <w:r w:rsidRPr="005772C9">
        <w:rPr>
          <w:rFonts w:ascii="ＭＳ ゴシック" w:eastAsia="ＭＳ ゴシック" w:hAnsi="ＭＳ ゴシック" w:hint="eastAsia"/>
          <w:sz w:val="24"/>
          <w:szCs w:val="24"/>
        </w:rPr>
        <w:t>国際</w:t>
      </w:r>
      <w:r w:rsidR="00BB0F1E">
        <w:rPr>
          <w:rFonts w:ascii="ＭＳ ゴシック" w:eastAsia="ＭＳ ゴシック" w:hAnsi="ＭＳ ゴシック" w:hint="eastAsia"/>
          <w:sz w:val="24"/>
          <w:szCs w:val="24"/>
        </w:rPr>
        <w:t>会議関連出版物の著作権に関する</w:t>
      </w:r>
      <w:r w:rsidR="00DE1EC4">
        <w:rPr>
          <w:rFonts w:ascii="ＭＳ ゴシック" w:eastAsia="ＭＳ ゴシック" w:hAnsi="ＭＳ ゴシック" w:hint="eastAsia"/>
          <w:sz w:val="24"/>
          <w:szCs w:val="24"/>
        </w:rPr>
        <w:t>細則</w:t>
      </w:r>
    </w:p>
    <w:p w14:paraId="6871D310" w14:textId="77777777" w:rsidR="00912ED0" w:rsidRDefault="00912ED0">
      <w:pPr>
        <w:rPr>
          <w:rFonts w:hint="eastAsia"/>
        </w:rPr>
      </w:pPr>
    </w:p>
    <w:p w14:paraId="71BAF616" w14:textId="77777777" w:rsidR="00DE1EC4" w:rsidRDefault="00DE1EC4" w:rsidP="00912ED0">
      <w:pPr>
        <w:jc w:val="right"/>
        <w:rPr>
          <w:rFonts w:hint="eastAsia"/>
        </w:rPr>
      </w:pPr>
      <w:r>
        <w:rPr>
          <w:rFonts w:hint="eastAsia"/>
        </w:rPr>
        <w:t>平成</w:t>
      </w:r>
      <w:r>
        <w:rPr>
          <w:rFonts w:hint="eastAsia"/>
        </w:rPr>
        <w:t>28</w:t>
      </w:r>
      <w:r>
        <w:rPr>
          <w:rFonts w:hint="eastAsia"/>
        </w:rPr>
        <w:t>年</w:t>
      </w:r>
      <w:r w:rsidR="00637478">
        <w:rPr>
          <w:rFonts w:hint="eastAsia"/>
        </w:rPr>
        <w:t>10</w:t>
      </w:r>
      <w:r>
        <w:rPr>
          <w:rFonts w:hint="eastAsia"/>
        </w:rPr>
        <w:t>月</w:t>
      </w:r>
      <w:r w:rsidR="00637478">
        <w:rPr>
          <w:rFonts w:hint="eastAsia"/>
        </w:rPr>
        <w:t>21</w:t>
      </w:r>
      <w:r>
        <w:rPr>
          <w:rFonts w:hint="eastAsia"/>
        </w:rPr>
        <w:t>日　第</w:t>
      </w:r>
      <w:r>
        <w:rPr>
          <w:rFonts w:hint="eastAsia"/>
        </w:rPr>
        <w:t>1</w:t>
      </w:r>
      <w:r>
        <w:rPr>
          <w:rFonts w:hint="eastAsia"/>
        </w:rPr>
        <w:t>回国際活動委員会承認</w:t>
      </w:r>
    </w:p>
    <w:p w14:paraId="2C7F8BB3" w14:textId="77777777" w:rsidR="005772C9" w:rsidRDefault="005772C9" w:rsidP="00805EB5">
      <w:pPr>
        <w:ind w:left="420" w:hangingChars="200" w:hanging="420"/>
        <w:rPr>
          <w:rFonts w:hint="eastAsia"/>
        </w:rPr>
      </w:pPr>
      <w:r>
        <w:rPr>
          <w:rFonts w:hint="eastAsia"/>
        </w:rPr>
        <w:t>（目的）</w:t>
      </w:r>
    </w:p>
    <w:p w14:paraId="341F2679" w14:textId="77777777" w:rsidR="005772C9" w:rsidRDefault="005772C9" w:rsidP="00805EB5">
      <w:pPr>
        <w:ind w:left="420" w:hangingChars="200" w:hanging="420"/>
        <w:rPr>
          <w:rFonts w:hint="eastAsia"/>
        </w:rPr>
      </w:pPr>
      <w:r>
        <w:rPr>
          <w:rFonts w:hint="eastAsia"/>
        </w:rPr>
        <w:t>第１条　本</w:t>
      </w:r>
      <w:r w:rsidR="00DE1EC4">
        <w:rPr>
          <w:rFonts w:hint="eastAsia"/>
        </w:rPr>
        <w:t>細則</w:t>
      </w:r>
      <w:r>
        <w:rPr>
          <w:rFonts w:hint="eastAsia"/>
        </w:rPr>
        <w:t>は</w:t>
      </w:r>
      <w:r w:rsidR="00DE1EC4">
        <w:rPr>
          <w:rFonts w:hint="eastAsia"/>
        </w:rPr>
        <w:t>，</w:t>
      </w:r>
      <w:r w:rsidR="00A138B7" w:rsidRPr="00A138B7">
        <w:rPr>
          <w:rFonts w:hint="eastAsia"/>
        </w:rPr>
        <w:t>一般社団法人日本原子力学会（以下，「本会」という）が著作権を有する国際会議関連出版物の著作権（出版権）および販売権の取り扱いを定めるものである。</w:t>
      </w:r>
    </w:p>
    <w:p w14:paraId="2A13BEA2" w14:textId="77777777" w:rsidR="005772C9" w:rsidRDefault="005772C9" w:rsidP="00805EB5">
      <w:pPr>
        <w:ind w:left="420" w:hangingChars="200" w:hanging="420"/>
        <w:rPr>
          <w:rFonts w:hint="eastAsia"/>
        </w:rPr>
      </w:pPr>
    </w:p>
    <w:p w14:paraId="52851C0D" w14:textId="77777777" w:rsidR="005772C9" w:rsidRDefault="005772C9" w:rsidP="00805EB5">
      <w:pPr>
        <w:ind w:left="420" w:hangingChars="200" w:hanging="420"/>
        <w:rPr>
          <w:rFonts w:hint="eastAsia"/>
        </w:rPr>
      </w:pPr>
      <w:r>
        <w:rPr>
          <w:rFonts w:hint="eastAsia"/>
        </w:rPr>
        <w:t>（</w:t>
      </w:r>
      <w:r w:rsidR="005009F6">
        <w:rPr>
          <w:rFonts w:hint="eastAsia"/>
        </w:rPr>
        <w:t>著作権の帰属</w:t>
      </w:r>
      <w:r>
        <w:rPr>
          <w:rFonts w:hint="eastAsia"/>
        </w:rPr>
        <w:t>）</w:t>
      </w:r>
    </w:p>
    <w:p w14:paraId="5791F856" w14:textId="77777777" w:rsidR="005772C9" w:rsidRDefault="005772C9" w:rsidP="00805EB5">
      <w:pPr>
        <w:ind w:left="420" w:hangingChars="200" w:hanging="420"/>
        <w:rPr>
          <w:rFonts w:hint="eastAsia"/>
        </w:rPr>
      </w:pPr>
      <w:r>
        <w:rPr>
          <w:rFonts w:hint="eastAsia"/>
        </w:rPr>
        <w:t xml:space="preserve">第２条　</w:t>
      </w:r>
      <w:r w:rsidR="00D55F74" w:rsidRPr="00D55F74">
        <w:rPr>
          <w:rFonts w:hint="eastAsia"/>
        </w:rPr>
        <w:t>本会が主催する国際会議に対して投稿された論文の著作権は本会に帰属する。</w:t>
      </w:r>
    </w:p>
    <w:p w14:paraId="15F0DE60" w14:textId="77777777" w:rsidR="005772C9" w:rsidRPr="00637478" w:rsidRDefault="005772C9" w:rsidP="00805EB5">
      <w:pPr>
        <w:ind w:left="420" w:hangingChars="200" w:hanging="420"/>
        <w:rPr>
          <w:rFonts w:hint="eastAsia"/>
        </w:rPr>
      </w:pPr>
    </w:p>
    <w:p w14:paraId="548FC843" w14:textId="77777777" w:rsidR="005772C9" w:rsidRDefault="005772C9" w:rsidP="00805EB5">
      <w:pPr>
        <w:ind w:left="420" w:hangingChars="200" w:hanging="420"/>
        <w:rPr>
          <w:rFonts w:hint="eastAsia"/>
        </w:rPr>
      </w:pPr>
      <w:r>
        <w:rPr>
          <w:rFonts w:hint="eastAsia"/>
        </w:rPr>
        <w:t>（</w:t>
      </w:r>
      <w:r w:rsidR="00D55F74">
        <w:rPr>
          <w:rFonts w:hint="eastAsia"/>
        </w:rPr>
        <w:t>転載，複写</w:t>
      </w:r>
      <w:r>
        <w:rPr>
          <w:rFonts w:hint="eastAsia"/>
        </w:rPr>
        <w:t>）</w:t>
      </w:r>
    </w:p>
    <w:p w14:paraId="2B02A5CE" w14:textId="77777777" w:rsidR="005772C9" w:rsidRDefault="005772C9" w:rsidP="00805EB5">
      <w:pPr>
        <w:ind w:left="420" w:hangingChars="200" w:hanging="420"/>
      </w:pPr>
      <w:r>
        <w:rPr>
          <w:rFonts w:hint="eastAsia"/>
        </w:rPr>
        <w:t xml:space="preserve">第３条　</w:t>
      </w:r>
      <w:r w:rsidR="00447F7B" w:rsidRPr="00447F7B">
        <w:rPr>
          <w:rFonts w:hint="eastAsia"/>
        </w:rPr>
        <w:t>前項の論文を他の出版物または電子媒体等に掲載する場合は，文書により本会国際活動委員会（以下，「委員会」という）の承諾を得なくてはならない。</w:t>
      </w:r>
    </w:p>
    <w:p w14:paraId="1F9FA628" w14:textId="77777777" w:rsidR="00447F7B" w:rsidRDefault="00447F7B" w:rsidP="00805EB5">
      <w:pPr>
        <w:ind w:left="420" w:hangingChars="200" w:hanging="420"/>
        <w:rPr>
          <w:rFonts w:hint="eastAsia"/>
        </w:rPr>
      </w:pPr>
      <w:r>
        <w:rPr>
          <w:rFonts w:hint="eastAsia"/>
        </w:rPr>
        <w:t xml:space="preserve">２　</w:t>
      </w:r>
      <w:r w:rsidR="00443C09" w:rsidRPr="00443C09">
        <w:rPr>
          <w:rFonts w:hint="eastAsia"/>
        </w:rPr>
        <w:t>著者または共著者以外の第三者が上述の論文を複写する場合は，文書により委員会の承諾を得なくてはならない。</w:t>
      </w:r>
    </w:p>
    <w:p w14:paraId="4AB60999" w14:textId="77777777" w:rsidR="005772C9" w:rsidRDefault="005772C9" w:rsidP="00805EB5">
      <w:pPr>
        <w:ind w:left="420" w:hangingChars="200" w:hanging="420"/>
        <w:rPr>
          <w:rFonts w:hint="eastAsia"/>
        </w:rPr>
      </w:pPr>
    </w:p>
    <w:p w14:paraId="449B0DD8" w14:textId="77777777" w:rsidR="005772C9" w:rsidRDefault="005772C9" w:rsidP="00805EB5">
      <w:pPr>
        <w:ind w:left="420" w:hangingChars="200" w:hanging="420"/>
        <w:rPr>
          <w:rFonts w:hint="eastAsia"/>
        </w:rPr>
      </w:pPr>
      <w:r>
        <w:rPr>
          <w:rFonts w:hint="eastAsia"/>
        </w:rPr>
        <w:t>（</w:t>
      </w:r>
      <w:r w:rsidR="00794770">
        <w:rPr>
          <w:rFonts w:hint="eastAsia"/>
        </w:rPr>
        <w:t>出版許可</w:t>
      </w:r>
      <w:r>
        <w:rPr>
          <w:rFonts w:hint="eastAsia"/>
        </w:rPr>
        <w:t>）</w:t>
      </w:r>
    </w:p>
    <w:p w14:paraId="0B6EFA74" w14:textId="77777777" w:rsidR="005772C9" w:rsidRDefault="005772C9" w:rsidP="00805EB5">
      <w:pPr>
        <w:ind w:left="420" w:hangingChars="200" w:hanging="420"/>
      </w:pPr>
      <w:r>
        <w:rPr>
          <w:rFonts w:hint="eastAsia"/>
        </w:rPr>
        <w:t xml:space="preserve">第４条　</w:t>
      </w:r>
      <w:r w:rsidR="00396C56" w:rsidRPr="00396C56">
        <w:rPr>
          <w:rFonts w:hint="eastAsia"/>
        </w:rPr>
        <w:t>本会が著作権を有する国際会議関連出版物については，委員会の許可を得て第三者に出版権を譲渡することができる。</w:t>
      </w:r>
    </w:p>
    <w:p w14:paraId="3B8AE598" w14:textId="77777777" w:rsidR="009F5B72" w:rsidRDefault="009D7180" w:rsidP="009F5B72">
      <w:pPr>
        <w:ind w:left="420" w:hangingChars="200" w:hanging="420"/>
      </w:pPr>
      <w:r>
        <w:rPr>
          <w:rFonts w:hint="eastAsia"/>
        </w:rPr>
        <w:t xml:space="preserve">２　</w:t>
      </w:r>
      <w:r w:rsidR="00F4571C" w:rsidRPr="00F4571C">
        <w:rPr>
          <w:rFonts w:hint="eastAsia"/>
        </w:rPr>
        <w:t>出版権の譲渡においては，譲渡条件（範囲，期間，著作権使用料，報告義務等）につき譲渡先と文書で確認するものとする。</w:t>
      </w:r>
    </w:p>
    <w:p w14:paraId="5A96CD90" w14:textId="77777777" w:rsidR="008D48C7" w:rsidRDefault="008D48C7" w:rsidP="00805EB5">
      <w:pPr>
        <w:ind w:left="420" w:hangingChars="200" w:hanging="420"/>
      </w:pPr>
    </w:p>
    <w:p w14:paraId="6658E2E1" w14:textId="77777777" w:rsidR="009F5B72" w:rsidRDefault="009F5B72" w:rsidP="00805EB5">
      <w:pPr>
        <w:ind w:left="420" w:hangingChars="200" w:hanging="420"/>
        <w:rPr>
          <w:rFonts w:hint="eastAsia"/>
        </w:rPr>
      </w:pPr>
      <w:r w:rsidRPr="009F5B72">
        <w:rPr>
          <w:rFonts w:hint="eastAsia"/>
        </w:rPr>
        <w:t>（出版物の取</w:t>
      </w:r>
      <w:r>
        <w:rPr>
          <w:rFonts w:hint="eastAsia"/>
        </w:rPr>
        <w:t>り</w:t>
      </w:r>
      <w:r w:rsidRPr="009F5B72">
        <w:rPr>
          <w:rFonts w:hint="eastAsia"/>
        </w:rPr>
        <w:t>扱い）</w:t>
      </w:r>
    </w:p>
    <w:p w14:paraId="7B04BC35" w14:textId="77777777" w:rsidR="008D48C7" w:rsidRDefault="001458A8" w:rsidP="00805EB5">
      <w:pPr>
        <w:ind w:left="420" w:hangingChars="200" w:hanging="420"/>
      </w:pPr>
      <w:r w:rsidRPr="001458A8">
        <w:rPr>
          <w:rFonts w:hint="eastAsia"/>
        </w:rPr>
        <w:t>第５条　国際会議の組織委員会等を解散する際，国際会議関連出版物の在庫の取扱いを本会へ委譲する場合は，委員会へ委譲の内容を記載した文書を提出し，承諾を得なくてはならない。</w:t>
      </w:r>
    </w:p>
    <w:p w14:paraId="7FB541B9" w14:textId="77777777" w:rsidR="001458A8" w:rsidRDefault="001458A8" w:rsidP="00805EB5">
      <w:pPr>
        <w:ind w:left="420" w:hangingChars="200" w:hanging="420"/>
        <w:rPr>
          <w:rFonts w:hint="eastAsia"/>
        </w:rPr>
      </w:pPr>
    </w:p>
    <w:p w14:paraId="67A75BCD" w14:textId="77777777" w:rsidR="00DE1EC4" w:rsidRDefault="00DE1EC4" w:rsidP="00805EB5">
      <w:pPr>
        <w:ind w:left="420" w:hangingChars="200" w:hanging="420"/>
        <w:rPr>
          <w:rFonts w:hint="eastAsia"/>
        </w:rPr>
      </w:pPr>
      <w:r>
        <w:rPr>
          <w:rFonts w:hint="eastAsia"/>
        </w:rPr>
        <w:t>（改定）</w:t>
      </w:r>
    </w:p>
    <w:p w14:paraId="1A79C295" w14:textId="77777777" w:rsidR="00DE1EC4" w:rsidRDefault="00DE1EC4" w:rsidP="00805EB5">
      <w:pPr>
        <w:ind w:left="420" w:hangingChars="200" w:hanging="420"/>
        <w:rPr>
          <w:rFonts w:hint="eastAsia"/>
        </w:rPr>
      </w:pPr>
      <w:r>
        <w:rPr>
          <w:rFonts w:hint="eastAsia"/>
        </w:rPr>
        <w:t>第</w:t>
      </w:r>
      <w:r w:rsidR="00C843EE">
        <w:rPr>
          <w:rFonts w:hint="eastAsia"/>
        </w:rPr>
        <w:t>６</w:t>
      </w:r>
      <w:r>
        <w:rPr>
          <w:rFonts w:hint="eastAsia"/>
        </w:rPr>
        <w:t>条　本細則の改定は，国際活動委員会が決定し，理事会に報告するものとする。</w:t>
      </w:r>
    </w:p>
    <w:p w14:paraId="4C2A9250" w14:textId="77777777" w:rsidR="00DE1EC4" w:rsidRDefault="00DE1EC4" w:rsidP="00805EB5">
      <w:pPr>
        <w:ind w:left="420" w:hangingChars="200" w:hanging="420"/>
        <w:rPr>
          <w:rFonts w:hint="eastAsia"/>
        </w:rPr>
      </w:pPr>
    </w:p>
    <w:p w14:paraId="183BEC25" w14:textId="77777777" w:rsidR="008D48C7" w:rsidRDefault="008D48C7" w:rsidP="00805EB5">
      <w:pPr>
        <w:ind w:left="420" w:hangingChars="200" w:hanging="420"/>
        <w:jc w:val="center"/>
        <w:rPr>
          <w:rFonts w:hint="eastAsia"/>
        </w:rPr>
      </w:pPr>
      <w:r>
        <w:rPr>
          <w:rFonts w:hint="eastAsia"/>
        </w:rPr>
        <w:t>附則</w:t>
      </w:r>
    </w:p>
    <w:p w14:paraId="4DDEFC31" w14:textId="77777777" w:rsidR="008D48C7" w:rsidRDefault="008D48C7" w:rsidP="00805EB5">
      <w:pPr>
        <w:ind w:left="420" w:hangingChars="200" w:hanging="420"/>
        <w:rPr>
          <w:rFonts w:hint="eastAsia"/>
        </w:rPr>
      </w:pPr>
      <w:r>
        <w:rPr>
          <w:rFonts w:hint="eastAsia"/>
        </w:rPr>
        <w:t xml:space="preserve">１　</w:t>
      </w:r>
      <w:r w:rsidR="005A173E">
        <w:rPr>
          <w:rFonts w:hint="eastAsia"/>
        </w:rPr>
        <w:t>平成</w:t>
      </w:r>
      <w:r w:rsidR="005A173E">
        <w:rPr>
          <w:rFonts w:hint="eastAsia"/>
        </w:rPr>
        <w:t>2</w:t>
      </w:r>
      <w:r w:rsidR="00E65348">
        <w:rPr>
          <w:rFonts w:hint="eastAsia"/>
        </w:rPr>
        <w:t>3</w:t>
      </w:r>
      <w:r w:rsidR="005A173E">
        <w:rPr>
          <w:rFonts w:hint="eastAsia"/>
        </w:rPr>
        <w:t>年</w:t>
      </w:r>
      <w:r w:rsidR="00E65348">
        <w:rPr>
          <w:rFonts w:hint="eastAsia"/>
        </w:rPr>
        <w:t>5</w:t>
      </w:r>
      <w:r w:rsidR="005A173E">
        <w:rPr>
          <w:rFonts w:hint="eastAsia"/>
        </w:rPr>
        <w:t>月</w:t>
      </w:r>
      <w:r w:rsidR="00E65348">
        <w:rPr>
          <w:rFonts w:hint="eastAsia"/>
        </w:rPr>
        <w:t>9</w:t>
      </w:r>
      <w:r w:rsidR="005A173E">
        <w:rPr>
          <w:rFonts w:hint="eastAsia"/>
        </w:rPr>
        <w:t xml:space="preserve">日　</w:t>
      </w:r>
      <w:r w:rsidR="000D62B6">
        <w:rPr>
          <w:rFonts w:hint="eastAsia"/>
        </w:rPr>
        <w:t>第</w:t>
      </w:r>
      <w:r w:rsidR="000D62B6">
        <w:rPr>
          <w:rFonts w:hint="eastAsia"/>
        </w:rPr>
        <w:t>4</w:t>
      </w:r>
      <w:r w:rsidR="000D62B6">
        <w:rPr>
          <w:rFonts w:hint="eastAsia"/>
        </w:rPr>
        <w:t>回国際活動委員会制定，同日施行</w:t>
      </w:r>
    </w:p>
    <w:p w14:paraId="7E7DB8D7" w14:textId="77777777" w:rsidR="008D48C7" w:rsidRDefault="008D48C7" w:rsidP="00805EB5">
      <w:pPr>
        <w:ind w:left="420" w:hangingChars="200" w:hanging="420"/>
      </w:pPr>
      <w:r>
        <w:rPr>
          <w:rFonts w:hint="eastAsia"/>
        </w:rPr>
        <w:t>２　改定履歴</w:t>
      </w:r>
    </w:p>
    <w:p w14:paraId="38291687" w14:textId="77777777" w:rsidR="0076722C" w:rsidRDefault="0076722C" w:rsidP="000A5CEF">
      <w:pPr>
        <w:numPr>
          <w:ilvl w:val="0"/>
          <w:numId w:val="1"/>
        </w:numPr>
        <w:ind w:leftChars="200" w:left="693" w:hangingChars="130" w:hanging="273"/>
      </w:pPr>
      <w:r>
        <w:rPr>
          <w:rFonts w:hint="eastAsia"/>
        </w:rPr>
        <w:t>内規を細則</w:t>
      </w:r>
      <w:r w:rsidR="00DB488A">
        <w:rPr>
          <w:rFonts w:hint="eastAsia"/>
        </w:rPr>
        <w:t>に変更</w:t>
      </w:r>
      <w:r>
        <w:rPr>
          <w:rFonts w:hint="eastAsia"/>
        </w:rPr>
        <w:t xml:space="preserve">　平成</w:t>
      </w:r>
      <w:r>
        <w:rPr>
          <w:rFonts w:hint="eastAsia"/>
        </w:rPr>
        <w:t>2</w:t>
      </w:r>
      <w:r w:rsidR="00DB488A">
        <w:rPr>
          <w:rFonts w:hint="eastAsia"/>
        </w:rPr>
        <w:t>8</w:t>
      </w:r>
      <w:r w:rsidR="00DB488A">
        <w:rPr>
          <w:rFonts w:hint="eastAsia"/>
        </w:rPr>
        <w:t>年</w:t>
      </w:r>
      <w:r w:rsidR="00DB488A">
        <w:rPr>
          <w:rFonts w:hint="eastAsia"/>
        </w:rPr>
        <w:t>10</w:t>
      </w:r>
      <w:r w:rsidR="00DB488A">
        <w:rPr>
          <w:rFonts w:hint="eastAsia"/>
        </w:rPr>
        <w:t>月</w:t>
      </w:r>
      <w:r w:rsidR="00DB488A">
        <w:rPr>
          <w:rFonts w:hint="eastAsia"/>
        </w:rPr>
        <w:t>21</w:t>
      </w:r>
      <w:r w:rsidR="00DB488A">
        <w:rPr>
          <w:rFonts w:hint="eastAsia"/>
        </w:rPr>
        <w:t>日　第</w:t>
      </w:r>
      <w:r w:rsidR="00DB488A">
        <w:rPr>
          <w:rFonts w:hint="eastAsia"/>
        </w:rPr>
        <w:t>1</w:t>
      </w:r>
      <w:r w:rsidR="00DB488A">
        <w:rPr>
          <w:rFonts w:hint="eastAsia"/>
        </w:rPr>
        <w:t>回国際活動委員会承認，平成</w:t>
      </w:r>
      <w:r w:rsidR="00DB488A">
        <w:rPr>
          <w:rFonts w:hint="eastAsia"/>
        </w:rPr>
        <w:t>28</w:t>
      </w:r>
      <w:r w:rsidR="00DB488A">
        <w:rPr>
          <w:rFonts w:hint="eastAsia"/>
        </w:rPr>
        <w:t>年</w:t>
      </w:r>
      <w:r w:rsidR="00DB488A">
        <w:rPr>
          <w:rFonts w:hint="eastAsia"/>
        </w:rPr>
        <w:t>11</w:t>
      </w:r>
      <w:r w:rsidR="00DB488A">
        <w:rPr>
          <w:rFonts w:hint="eastAsia"/>
        </w:rPr>
        <w:t>月</w:t>
      </w:r>
      <w:r w:rsidR="00DB488A">
        <w:rPr>
          <w:rFonts w:hint="eastAsia"/>
        </w:rPr>
        <w:t>30</w:t>
      </w:r>
      <w:r w:rsidR="00DB488A">
        <w:rPr>
          <w:rFonts w:hint="eastAsia"/>
        </w:rPr>
        <w:t>日　第</w:t>
      </w:r>
      <w:r w:rsidR="00DB488A">
        <w:rPr>
          <w:rFonts w:hint="eastAsia"/>
        </w:rPr>
        <w:t>5</w:t>
      </w:r>
      <w:r w:rsidR="00DB488A">
        <w:rPr>
          <w:rFonts w:hint="eastAsia"/>
        </w:rPr>
        <w:t>回理事会報告</w:t>
      </w:r>
    </w:p>
    <w:p w14:paraId="1B520DCA" w14:textId="77777777" w:rsidR="00DE1EC4" w:rsidRDefault="00DE1EC4" w:rsidP="00DB488A">
      <w:pPr>
        <w:ind w:left="420" w:hangingChars="200" w:hanging="420"/>
        <w:jc w:val="center"/>
        <w:rPr>
          <w:rFonts w:hint="eastAsia"/>
        </w:rPr>
      </w:pPr>
      <w:r>
        <w:rPr>
          <w:rFonts w:hint="eastAsia"/>
        </w:rPr>
        <w:t>附則</w:t>
      </w:r>
    </w:p>
    <w:p w14:paraId="35E7C292" w14:textId="77777777" w:rsidR="00DE1EC4" w:rsidRDefault="00DE1EC4" w:rsidP="00805EB5">
      <w:pPr>
        <w:ind w:left="420" w:hangingChars="200" w:hanging="420"/>
      </w:pPr>
      <w:r>
        <w:rPr>
          <w:rFonts w:hint="eastAsia"/>
        </w:rPr>
        <w:t>１　平成</w:t>
      </w:r>
      <w:r>
        <w:rPr>
          <w:rFonts w:hint="eastAsia"/>
        </w:rPr>
        <w:t>28</w:t>
      </w:r>
      <w:r>
        <w:rPr>
          <w:rFonts w:hint="eastAsia"/>
        </w:rPr>
        <w:t>年</w:t>
      </w:r>
      <w:r w:rsidR="00446E47">
        <w:rPr>
          <w:rFonts w:hint="eastAsia"/>
        </w:rPr>
        <w:t>10</w:t>
      </w:r>
      <w:r>
        <w:rPr>
          <w:rFonts w:hint="eastAsia"/>
        </w:rPr>
        <w:t>月</w:t>
      </w:r>
      <w:r w:rsidR="00446E47">
        <w:rPr>
          <w:rFonts w:hint="eastAsia"/>
        </w:rPr>
        <w:t>21</w:t>
      </w:r>
      <w:r>
        <w:rPr>
          <w:rFonts w:hint="eastAsia"/>
        </w:rPr>
        <w:t>日</w:t>
      </w:r>
      <w:r w:rsidR="00446E47">
        <w:rPr>
          <w:rFonts w:hint="eastAsia"/>
        </w:rPr>
        <w:t>改定</w:t>
      </w:r>
      <w:r>
        <w:rPr>
          <w:rFonts w:hint="eastAsia"/>
        </w:rPr>
        <w:t>の細則は，国際活動委員会承認の日から施行する。</w:t>
      </w:r>
    </w:p>
    <w:p w14:paraId="172019C2" w14:textId="77777777" w:rsidR="002B33A2" w:rsidRPr="00637478" w:rsidRDefault="002B33A2" w:rsidP="00805EB5">
      <w:pPr>
        <w:ind w:left="420" w:hangingChars="200" w:hanging="420"/>
        <w:rPr>
          <w:rFonts w:hint="eastAsia"/>
        </w:rPr>
      </w:pPr>
    </w:p>
    <w:sectPr w:rsidR="002B33A2" w:rsidRPr="00637478" w:rsidSect="00637478">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C4A4E" w14:textId="77777777" w:rsidR="00CB2749" w:rsidRDefault="00CB2749" w:rsidP="00D42F5D">
      <w:r>
        <w:separator/>
      </w:r>
    </w:p>
  </w:endnote>
  <w:endnote w:type="continuationSeparator" w:id="0">
    <w:p w14:paraId="53C5EB1D" w14:textId="77777777" w:rsidR="00CB2749" w:rsidRDefault="00CB2749" w:rsidP="00D42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5721E" w14:textId="77777777" w:rsidR="00CB2749" w:rsidRDefault="00CB2749" w:rsidP="00D42F5D">
      <w:r>
        <w:separator/>
      </w:r>
    </w:p>
  </w:footnote>
  <w:footnote w:type="continuationSeparator" w:id="0">
    <w:p w14:paraId="3C1575D0" w14:textId="77777777" w:rsidR="00CB2749" w:rsidRDefault="00CB2749" w:rsidP="00D42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44B5A"/>
    <w:rsid w:val="00076A35"/>
    <w:rsid w:val="000A5CEF"/>
    <w:rsid w:val="000D62B6"/>
    <w:rsid w:val="000F5A05"/>
    <w:rsid w:val="001458A8"/>
    <w:rsid w:val="001A705B"/>
    <w:rsid w:val="00272BE6"/>
    <w:rsid w:val="00293CB5"/>
    <w:rsid w:val="002B33A2"/>
    <w:rsid w:val="003945C5"/>
    <w:rsid w:val="00396C56"/>
    <w:rsid w:val="00443C09"/>
    <w:rsid w:val="00446E47"/>
    <w:rsid w:val="00447F7B"/>
    <w:rsid w:val="0045358F"/>
    <w:rsid w:val="004F6DC3"/>
    <w:rsid w:val="005009F6"/>
    <w:rsid w:val="0055071B"/>
    <w:rsid w:val="005772C9"/>
    <w:rsid w:val="005A173E"/>
    <w:rsid w:val="006250CD"/>
    <w:rsid w:val="00637478"/>
    <w:rsid w:val="0076722C"/>
    <w:rsid w:val="00794770"/>
    <w:rsid w:val="00805EB5"/>
    <w:rsid w:val="00846F23"/>
    <w:rsid w:val="008D48C7"/>
    <w:rsid w:val="00912ED0"/>
    <w:rsid w:val="00927BCE"/>
    <w:rsid w:val="00937DB2"/>
    <w:rsid w:val="009D7180"/>
    <w:rsid w:val="009E3D2B"/>
    <w:rsid w:val="009F5B72"/>
    <w:rsid w:val="00A03799"/>
    <w:rsid w:val="00A138B7"/>
    <w:rsid w:val="00AE52F3"/>
    <w:rsid w:val="00BB0F1E"/>
    <w:rsid w:val="00C843EE"/>
    <w:rsid w:val="00CB2749"/>
    <w:rsid w:val="00D36339"/>
    <w:rsid w:val="00D42F5D"/>
    <w:rsid w:val="00D52A92"/>
    <w:rsid w:val="00D55F74"/>
    <w:rsid w:val="00DB488A"/>
    <w:rsid w:val="00DB65A5"/>
    <w:rsid w:val="00DE1EC4"/>
    <w:rsid w:val="00DF657C"/>
    <w:rsid w:val="00E65348"/>
    <w:rsid w:val="00F45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1B7FE4AE"/>
  <w15:chartTrackingRefBased/>
  <w15:docId w15:val="{0B86F244-A9F0-41F3-ADC5-6CD1C2BA5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2F5D"/>
    <w:pPr>
      <w:tabs>
        <w:tab w:val="center" w:pos="4252"/>
        <w:tab w:val="right" w:pos="8504"/>
      </w:tabs>
      <w:snapToGrid w:val="0"/>
    </w:pPr>
  </w:style>
  <w:style w:type="character" w:customStyle="1" w:styleId="a4">
    <w:name w:val="ヘッダー (文字)"/>
    <w:link w:val="a3"/>
    <w:uiPriority w:val="99"/>
    <w:rsid w:val="00D42F5D"/>
    <w:rPr>
      <w:kern w:val="2"/>
      <w:sz w:val="21"/>
      <w:szCs w:val="22"/>
    </w:rPr>
  </w:style>
  <w:style w:type="paragraph" w:styleId="a5">
    <w:name w:val="footer"/>
    <w:basedOn w:val="a"/>
    <w:link w:val="a6"/>
    <w:uiPriority w:val="99"/>
    <w:unhideWhenUsed/>
    <w:rsid w:val="00D42F5D"/>
    <w:pPr>
      <w:tabs>
        <w:tab w:val="center" w:pos="4252"/>
        <w:tab w:val="right" w:pos="8504"/>
      </w:tabs>
      <w:snapToGrid w:val="0"/>
    </w:pPr>
  </w:style>
  <w:style w:type="character" w:customStyle="1" w:styleId="a6">
    <w:name w:val="フッター (文字)"/>
    <w:link w:val="a5"/>
    <w:uiPriority w:val="99"/>
    <w:rsid w:val="00D42F5D"/>
    <w:rPr>
      <w:kern w:val="2"/>
      <w:sz w:val="21"/>
      <w:szCs w:val="22"/>
    </w:rPr>
  </w:style>
  <w:style w:type="paragraph" w:styleId="a7">
    <w:name w:val="Balloon Text"/>
    <w:basedOn w:val="a"/>
    <w:link w:val="a8"/>
    <w:uiPriority w:val="99"/>
    <w:semiHidden/>
    <w:unhideWhenUsed/>
    <w:rsid w:val="00637478"/>
    <w:rPr>
      <w:rFonts w:ascii="Arial" w:eastAsia="ＭＳ ゴシック" w:hAnsi="Arial"/>
      <w:sz w:val="18"/>
      <w:szCs w:val="18"/>
    </w:rPr>
  </w:style>
  <w:style w:type="character" w:customStyle="1" w:styleId="a8">
    <w:name w:val="吹き出し (文字)"/>
    <w:link w:val="a7"/>
    <w:uiPriority w:val="99"/>
    <w:semiHidden/>
    <w:rsid w:val="0063747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DB326-19B5-4E44-B46F-A4C3AAC7D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631</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2020-12-07T06:48:00Z</dcterms:created>
  <dcterms:modified xsi:type="dcterms:W3CDTF">2020-12-07T06:48:00Z</dcterms:modified>
</cp:coreProperties>
</file>