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9BE48" w14:textId="162BBBFC" w:rsidR="00076A35" w:rsidRDefault="00EE5D5B"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19591CE7" wp14:editId="32BCF5BA">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ABAC4" w14:textId="77777777" w:rsidR="00C63C8D" w:rsidRPr="00D91DCE" w:rsidRDefault="00C63C8D"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91CE7"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4DBABAC4" w14:textId="77777777" w:rsidR="00C63C8D" w:rsidRPr="00D91DCE" w:rsidRDefault="00C63C8D"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912ED0">
        <w:rPr>
          <w:rFonts w:hint="eastAsia"/>
          <w:bdr w:val="single" w:sz="4" w:space="0" w:color="auto"/>
        </w:rPr>
        <w:t xml:space="preserve">　</w:t>
      </w:r>
      <w:r w:rsidR="00A25E90" w:rsidRPr="00A25E90">
        <w:rPr>
          <w:bdr w:val="single" w:sz="4" w:space="0" w:color="auto"/>
        </w:rPr>
        <w:t>0</w:t>
      </w:r>
      <w:r w:rsidR="00BF4A9C">
        <w:rPr>
          <w:rFonts w:hint="eastAsia"/>
          <w:bdr w:val="single" w:sz="4" w:space="0" w:color="auto"/>
        </w:rPr>
        <w:t>303</w:t>
      </w:r>
      <w:r w:rsidR="00255E1F">
        <w:rPr>
          <w:rFonts w:hint="eastAsia"/>
          <w:bdr w:val="single" w:sz="4" w:space="0" w:color="auto"/>
        </w:rPr>
        <w:t>-00-01</w:t>
      </w:r>
      <w:r w:rsidR="00912ED0" w:rsidRPr="00912ED0">
        <w:rPr>
          <w:rFonts w:hint="eastAsia"/>
          <w:bdr w:val="single" w:sz="4" w:space="0" w:color="auto"/>
        </w:rPr>
        <w:t xml:space="preserve">　</w:t>
      </w:r>
    </w:p>
    <w:p w14:paraId="5905941D" w14:textId="77777777" w:rsidR="00912ED0" w:rsidRDefault="00912ED0">
      <w:pPr>
        <w:rPr>
          <w:rFonts w:hint="eastAsia"/>
        </w:rPr>
      </w:pPr>
    </w:p>
    <w:p w14:paraId="46101312" w14:textId="77777777" w:rsidR="005941DE" w:rsidRPr="00912ED0" w:rsidRDefault="00BF4A9C" w:rsidP="005941DE">
      <w:pPr>
        <w:jc w:val="center"/>
        <w:rPr>
          <w:rFonts w:ascii="ＭＳ ゴシック" w:eastAsia="ＭＳ ゴシック" w:hAnsi="ＭＳ ゴシック" w:hint="eastAsia"/>
          <w:sz w:val="24"/>
          <w:szCs w:val="24"/>
        </w:rPr>
      </w:pPr>
      <w:r>
        <w:rPr>
          <w:rFonts w:eastAsia="ＭＳ ゴシック" w:hint="eastAsia"/>
          <w:sz w:val="24"/>
          <w:szCs w:val="24"/>
        </w:rPr>
        <w:t>支部における小口現金の取り扱い</w:t>
      </w:r>
      <w:r w:rsidR="00255E1F">
        <w:rPr>
          <w:rFonts w:eastAsia="ＭＳ ゴシック" w:hint="eastAsia"/>
          <w:sz w:val="24"/>
          <w:szCs w:val="24"/>
        </w:rPr>
        <w:t>に関する細則</w:t>
      </w:r>
    </w:p>
    <w:p w14:paraId="71B88103" w14:textId="77777777" w:rsidR="005941DE" w:rsidRDefault="005941DE" w:rsidP="005941DE">
      <w:pPr>
        <w:rPr>
          <w:rFonts w:hint="eastAsia"/>
        </w:rPr>
      </w:pPr>
    </w:p>
    <w:p w14:paraId="4E3A4A5F" w14:textId="77777777" w:rsidR="005941DE" w:rsidRDefault="009337D9" w:rsidP="005941DE">
      <w:pPr>
        <w:jc w:val="right"/>
        <w:rPr>
          <w:rFonts w:hint="eastAsia"/>
        </w:rPr>
      </w:pPr>
      <w:r w:rsidRPr="00BC6B5B">
        <w:rPr>
          <w:rFonts w:cs="ＭＳ 明朝"/>
          <w:kern w:val="0"/>
          <w:szCs w:val="21"/>
        </w:rPr>
        <w:t>平成</w:t>
      </w:r>
      <w:r w:rsidRPr="00BC6B5B">
        <w:rPr>
          <w:rFonts w:cs="ＭＳ 明朝"/>
          <w:kern w:val="0"/>
          <w:szCs w:val="21"/>
        </w:rPr>
        <w:t>2</w:t>
      </w:r>
      <w:r w:rsidR="00C7190F">
        <w:rPr>
          <w:rFonts w:cs="ＭＳ 明朝" w:hint="eastAsia"/>
          <w:kern w:val="0"/>
          <w:szCs w:val="21"/>
        </w:rPr>
        <w:t>8</w:t>
      </w:r>
      <w:r w:rsidRPr="00BC6B5B">
        <w:rPr>
          <w:rFonts w:cs="ＭＳ 明朝"/>
          <w:kern w:val="0"/>
          <w:szCs w:val="21"/>
        </w:rPr>
        <w:t>年</w:t>
      </w:r>
      <w:r w:rsidR="00A26083">
        <w:rPr>
          <w:rFonts w:cs="ＭＳ 明朝" w:hint="eastAsia"/>
          <w:kern w:val="0"/>
          <w:szCs w:val="21"/>
        </w:rPr>
        <w:t>2</w:t>
      </w:r>
      <w:r w:rsidRPr="00BC6B5B">
        <w:rPr>
          <w:rFonts w:cs="ＭＳ 明朝"/>
          <w:kern w:val="0"/>
          <w:szCs w:val="21"/>
        </w:rPr>
        <w:t>月</w:t>
      </w:r>
      <w:r w:rsidR="00A26083">
        <w:rPr>
          <w:rFonts w:cs="ＭＳ 明朝" w:hint="eastAsia"/>
          <w:kern w:val="0"/>
          <w:szCs w:val="21"/>
        </w:rPr>
        <w:t>18</w:t>
      </w:r>
      <w:r w:rsidRPr="00BC6B5B">
        <w:rPr>
          <w:rFonts w:cs="ＭＳ 明朝"/>
          <w:kern w:val="0"/>
          <w:szCs w:val="21"/>
        </w:rPr>
        <w:t>日　第</w:t>
      </w:r>
      <w:r w:rsidR="00A26083">
        <w:rPr>
          <w:rFonts w:cs="ＭＳ 明朝" w:hint="eastAsia"/>
          <w:kern w:val="0"/>
          <w:szCs w:val="21"/>
        </w:rPr>
        <w:t>8</w:t>
      </w:r>
      <w:r w:rsidRPr="00BC6B5B">
        <w:rPr>
          <w:rFonts w:cs="ＭＳ 明朝"/>
          <w:kern w:val="0"/>
          <w:szCs w:val="21"/>
        </w:rPr>
        <w:t>回</w:t>
      </w:r>
      <w:r w:rsidR="00A26083">
        <w:rPr>
          <w:rFonts w:cs="ＭＳ 明朝" w:hint="eastAsia"/>
          <w:kern w:val="0"/>
          <w:szCs w:val="21"/>
        </w:rPr>
        <w:t>総務財務委員会</w:t>
      </w:r>
      <w:r>
        <w:rPr>
          <w:rFonts w:cs="ＭＳ 明朝" w:hint="eastAsia"/>
          <w:kern w:val="0"/>
          <w:szCs w:val="21"/>
        </w:rPr>
        <w:t>承認</w:t>
      </w:r>
    </w:p>
    <w:p w14:paraId="2D440923" w14:textId="77777777" w:rsidR="005941DE" w:rsidRDefault="005941DE" w:rsidP="005941DE"/>
    <w:p w14:paraId="261F4966" w14:textId="77777777" w:rsidR="004C2B4C" w:rsidRDefault="004C2B4C" w:rsidP="004C2B4C">
      <w:pPr>
        <w:jc w:val="center"/>
        <w:rPr>
          <w:rFonts w:hint="eastAsia"/>
        </w:rPr>
      </w:pPr>
      <w:r>
        <w:rPr>
          <w:rFonts w:hint="eastAsia"/>
        </w:rPr>
        <w:t>第１章　総則</w:t>
      </w:r>
    </w:p>
    <w:p w14:paraId="194FA50D" w14:textId="77777777" w:rsidR="004C2B4C" w:rsidRDefault="004C2B4C" w:rsidP="004C2B4C">
      <w:pPr>
        <w:ind w:left="420" w:hangingChars="200" w:hanging="420"/>
        <w:rPr>
          <w:rFonts w:hint="eastAsia"/>
        </w:rPr>
      </w:pPr>
      <w:r>
        <w:rPr>
          <w:rFonts w:hint="eastAsia"/>
        </w:rPr>
        <w:t>（目的）</w:t>
      </w:r>
    </w:p>
    <w:p w14:paraId="1F7B92C8" w14:textId="77777777" w:rsidR="004C2B4C" w:rsidRDefault="004C2B4C" w:rsidP="004C2B4C">
      <w:pPr>
        <w:ind w:left="420" w:hangingChars="200" w:hanging="420"/>
        <w:rPr>
          <w:rFonts w:hint="eastAsia"/>
        </w:rPr>
      </w:pPr>
      <w:r>
        <w:rPr>
          <w:rFonts w:hint="eastAsia"/>
        </w:rPr>
        <w:t>第１条　本細則は，経理規程運用に関する規約（</w:t>
      </w:r>
      <w:r>
        <w:rPr>
          <w:rFonts w:hint="eastAsia"/>
        </w:rPr>
        <w:t>0301-01</w:t>
      </w:r>
      <w:r>
        <w:rPr>
          <w:rFonts w:hint="eastAsia"/>
        </w:rPr>
        <w:t>）第６条の特例措置として，各支部が，小口現金制度を運用するにあたり，金銭類の厳正かつ的確な出納および保管をはかる方法を定めることを目的とする。</w:t>
      </w:r>
    </w:p>
    <w:p w14:paraId="62BAB8D4" w14:textId="77777777" w:rsidR="004C2B4C" w:rsidRDefault="004C2B4C" w:rsidP="004C2B4C">
      <w:pPr>
        <w:ind w:left="420" w:hangingChars="200" w:hanging="420"/>
      </w:pPr>
    </w:p>
    <w:p w14:paraId="3051835E" w14:textId="77777777" w:rsidR="004C2B4C" w:rsidRDefault="004C2B4C" w:rsidP="004C2B4C">
      <w:pPr>
        <w:ind w:left="420" w:hangingChars="200" w:hanging="420"/>
        <w:jc w:val="center"/>
        <w:rPr>
          <w:rFonts w:hint="eastAsia"/>
        </w:rPr>
      </w:pPr>
      <w:r>
        <w:rPr>
          <w:rFonts w:hint="eastAsia"/>
        </w:rPr>
        <w:t>第２章　小口現金制度の導入</w:t>
      </w:r>
    </w:p>
    <w:p w14:paraId="42298BA2" w14:textId="77777777" w:rsidR="004C2B4C" w:rsidRDefault="004C2B4C" w:rsidP="004C2B4C">
      <w:pPr>
        <w:ind w:left="420" w:hangingChars="200" w:hanging="420"/>
        <w:rPr>
          <w:rFonts w:hint="eastAsia"/>
        </w:rPr>
      </w:pPr>
      <w:r>
        <w:rPr>
          <w:rFonts w:hint="eastAsia"/>
        </w:rPr>
        <w:t>（小口現金制度</w:t>
      </w:r>
      <w:r>
        <w:rPr>
          <w:rFonts w:hint="eastAsia"/>
        </w:rPr>
        <w:t>)</w:t>
      </w:r>
    </w:p>
    <w:p w14:paraId="4EDEA190" w14:textId="77777777" w:rsidR="004C2B4C" w:rsidRDefault="004C2B4C" w:rsidP="004C2B4C">
      <w:pPr>
        <w:ind w:left="420" w:hangingChars="200" w:hanging="420"/>
        <w:rPr>
          <w:rFonts w:hint="eastAsia"/>
        </w:rPr>
      </w:pPr>
      <w:r>
        <w:rPr>
          <w:rFonts w:hint="eastAsia"/>
        </w:rPr>
        <w:t>第２条　小口現金制度とは，請求書払い，仮払い・精算，立替払い･精算の各支払方法を補完するため，小口現金が必要な支部が必要最小限の支払資金を保有する制度である。</w:t>
      </w:r>
    </w:p>
    <w:p w14:paraId="4DE8F7BD" w14:textId="77777777" w:rsidR="004C2B4C" w:rsidRDefault="004C2B4C" w:rsidP="004C2B4C">
      <w:pPr>
        <w:ind w:left="420" w:hangingChars="200" w:hanging="420"/>
      </w:pPr>
    </w:p>
    <w:p w14:paraId="7D74F31C" w14:textId="77777777" w:rsidR="004C2B4C" w:rsidRDefault="004C2B4C" w:rsidP="004C2B4C">
      <w:pPr>
        <w:ind w:left="420" w:hangingChars="200" w:hanging="420"/>
        <w:rPr>
          <w:rFonts w:hint="eastAsia"/>
        </w:rPr>
      </w:pPr>
      <w:r>
        <w:rPr>
          <w:rFonts w:hint="eastAsia"/>
        </w:rPr>
        <w:t>（小口現金の適用箇所</w:t>
      </w:r>
      <w:r>
        <w:rPr>
          <w:rFonts w:hint="eastAsia"/>
        </w:rPr>
        <w:t>)</w:t>
      </w:r>
    </w:p>
    <w:p w14:paraId="0A9F7721" w14:textId="77777777" w:rsidR="004C2B4C" w:rsidRDefault="004C2B4C" w:rsidP="004C2B4C">
      <w:pPr>
        <w:ind w:left="420" w:hangingChars="200" w:hanging="420"/>
        <w:rPr>
          <w:rFonts w:hint="eastAsia"/>
        </w:rPr>
      </w:pPr>
      <w:r>
        <w:rPr>
          <w:rFonts w:hint="eastAsia"/>
        </w:rPr>
        <w:t>第３条　各支部とする。</w:t>
      </w:r>
    </w:p>
    <w:p w14:paraId="22A9ED81" w14:textId="77777777" w:rsidR="004C2B4C" w:rsidRDefault="004C2B4C" w:rsidP="004C2B4C">
      <w:pPr>
        <w:ind w:left="420" w:hangingChars="200" w:hanging="420"/>
      </w:pPr>
    </w:p>
    <w:p w14:paraId="6C093066" w14:textId="77777777" w:rsidR="004C2B4C" w:rsidRDefault="004C2B4C" w:rsidP="004C2B4C">
      <w:pPr>
        <w:ind w:left="420" w:hangingChars="200" w:hanging="420"/>
        <w:rPr>
          <w:rFonts w:hint="eastAsia"/>
        </w:rPr>
      </w:pPr>
      <w:r>
        <w:rPr>
          <w:rFonts w:hint="eastAsia"/>
        </w:rPr>
        <w:t>（小口現金用預金の設定）</w:t>
      </w:r>
    </w:p>
    <w:p w14:paraId="37929E49" w14:textId="77777777" w:rsidR="004C2B4C" w:rsidRDefault="004C2B4C" w:rsidP="004C2B4C">
      <w:pPr>
        <w:ind w:left="420" w:hangingChars="200" w:hanging="420"/>
        <w:rPr>
          <w:rFonts w:hint="eastAsia"/>
        </w:rPr>
      </w:pPr>
      <w:r>
        <w:rPr>
          <w:rFonts w:hint="eastAsia"/>
        </w:rPr>
        <w:t>第４条　名義人および印章</w:t>
      </w:r>
    </w:p>
    <w:p w14:paraId="0ECF1949" w14:textId="77777777" w:rsidR="004C2B4C" w:rsidRDefault="004C2B4C" w:rsidP="004C2B4C">
      <w:pPr>
        <w:ind w:left="420" w:hangingChars="200" w:hanging="420"/>
        <w:rPr>
          <w:rFonts w:hint="eastAsia"/>
        </w:rPr>
      </w:pPr>
      <w:r>
        <w:rPr>
          <w:rFonts w:hint="eastAsia"/>
        </w:rPr>
        <w:t>２　名義人は，支部名及び各支部長名または支部長が委任した会計担当とする。</w:t>
      </w:r>
    </w:p>
    <w:p w14:paraId="3A09B2ED" w14:textId="77777777" w:rsidR="004C2B4C" w:rsidRDefault="004C2B4C" w:rsidP="004C2B4C">
      <w:pPr>
        <w:ind w:left="420" w:hangingChars="200" w:hanging="420"/>
        <w:rPr>
          <w:rFonts w:hint="eastAsia"/>
        </w:rPr>
      </w:pPr>
      <w:r>
        <w:rPr>
          <w:rFonts w:hint="eastAsia"/>
        </w:rPr>
        <w:t>３　印章は，各支部において，本口座専用のものを設ける。</w:t>
      </w:r>
    </w:p>
    <w:p w14:paraId="21220AC9" w14:textId="77777777" w:rsidR="00091D0F" w:rsidRDefault="00091D0F" w:rsidP="004C2B4C">
      <w:pPr>
        <w:ind w:left="420" w:hangingChars="200" w:hanging="420"/>
      </w:pPr>
    </w:p>
    <w:p w14:paraId="32048EF2" w14:textId="77777777" w:rsidR="004C2B4C" w:rsidRDefault="004C2B4C" w:rsidP="004C2B4C">
      <w:pPr>
        <w:ind w:left="420" w:hangingChars="200" w:hanging="420"/>
        <w:rPr>
          <w:rFonts w:hint="eastAsia"/>
        </w:rPr>
      </w:pPr>
      <w:r>
        <w:rPr>
          <w:rFonts w:hint="eastAsia"/>
        </w:rPr>
        <w:t>第５条　普通預金口座の管理責任者は，各支部において定める。</w:t>
      </w:r>
    </w:p>
    <w:p w14:paraId="73ECB027" w14:textId="77777777" w:rsidR="00091D0F" w:rsidRDefault="00091D0F" w:rsidP="004C2B4C">
      <w:pPr>
        <w:ind w:left="420" w:hangingChars="200" w:hanging="420"/>
      </w:pPr>
    </w:p>
    <w:p w14:paraId="5A2ECAFE" w14:textId="77777777" w:rsidR="004C2B4C" w:rsidRDefault="004C2B4C" w:rsidP="004C2B4C">
      <w:pPr>
        <w:ind w:left="420" w:hangingChars="200" w:hanging="420"/>
        <w:rPr>
          <w:rFonts w:hint="eastAsia"/>
        </w:rPr>
      </w:pPr>
      <w:r>
        <w:rPr>
          <w:rFonts w:hint="eastAsia"/>
        </w:rPr>
        <w:t>第６条　上記口座の設定後</w:t>
      </w:r>
      <w:r w:rsidR="00BC597A">
        <w:rPr>
          <w:rFonts w:hint="eastAsia"/>
        </w:rPr>
        <w:t>すみやか</w:t>
      </w:r>
      <w:r>
        <w:rPr>
          <w:rFonts w:hint="eastAsia"/>
        </w:rPr>
        <w:t>に，本部に連絡する。廃止，変更の場合も同様に連絡する。</w:t>
      </w:r>
    </w:p>
    <w:p w14:paraId="502E51CE" w14:textId="77777777" w:rsidR="004C2B4C" w:rsidRDefault="004C2B4C" w:rsidP="004C2B4C">
      <w:pPr>
        <w:ind w:left="420" w:hangingChars="200" w:hanging="420"/>
      </w:pPr>
    </w:p>
    <w:p w14:paraId="1C053C61" w14:textId="77777777" w:rsidR="004C2B4C" w:rsidRDefault="004C2B4C" w:rsidP="00545518">
      <w:pPr>
        <w:ind w:left="420" w:hangingChars="200" w:hanging="420"/>
        <w:jc w:val="center"/>
        <w:rPr>
          <w:rFonts w:hint="eastAsia"/>
        </w:rPr>
      </w:pPr>
      <w:r>
        <w:rPr>
          <w:rFonts w:hint="eastAsia"/>
        </w:rPr>
        <w:t>第３章　送金</w:t>
      </w:r>
    </w:p>
    <w:p w14:paraId="0FEA2856" w14:textId="77777777" w:rsidR="004C2B4C" w:rsidRDefault="004C2B4C" w:rsidP="004C2B4C">
      <w:pPr>
        <w:ind w:left="420" w:hangingChars="200" w:hanging="420"/>
        <w:rPr>
          <w:rFonts w:hint="eastAsia"/>
        </w:rPr>
      </w:pPr>
      <w:r>
        <w:rPr>
          <w:rFonts w:hint="eastAsia"/>
        </w:rPr>
        <w:t>（送金）</w:t>
      </w:r>
    </w:p>
    <w:p w14:paraId="251A2F94" w14:textId="77777777" w:rsidR="004C2B4C" w:rsidRDefault="004C2B4C" w:rsidP="004C2B4C">
      <w:pPr>
        <w:ind w:left="420" w:hangingChars="200" w:hanging="420"/>
        <w:rPr>
          <w:rFonts w:hint="eastAsia"/>
        </w:rPr>
      </w:pPr>
      <w:r>
        <w:rPr>
          <w:rFonts w:hint="eastAsia"/>
        </w:rPr>
        <w:t>第７条　本部は，年度始めに各支部の口座に各支部配分金の</w:t>
      </w:r>
      <w:r w:rsidR="00545518">
        <w:rPr>
          <w:rFonts w:hint="eastAsia"/>
        </w:rPr>
        <w:t>80%</w:t>
      </w:r>
      <w:r>
        <w:rPr>
          <w:rFonts w:hint="eastAsia"/>
        </w:rPr>
        <w:t>程度を振込む。</w:t>
      </w:r>
    </w:p>
    <w:p w14:paraId="78A00D6A" w14:textId="77777777" w:rsidR="004C2B4C" w:rsidRDefault="004C2B4C" w:rsidP="004C2B4C">
      <w:pPr>
        <w:ind w:left="420" w:hangingChars="200" w:hanging="420"/>
      </w:pPr>
    </w:p>
    <w:p w14:paraId="2F2F94BE" w14:textId="77777777" w:rsidR="004C2B4C" w:rsidRDefault="004C2B4C" w:rsidP="004C2B4C">
      <w:pPr>
        <w:ind w:left="420" w:hangingChars="200" w:hanging="420"/>
        <w:rPr>
          <w:rFonts w:hint="eastAsia"/>
        </w:rPr>
      </w:pPr>
      <w:r>
        <w:rPr>
          <w:rFonts w:hint="eastAsia"/>
        </w:rPr>
        <w:t>（期中の補充</w:t>
      </w:r>
      <w:r w:rsidR="00B41311">
        <w:rPr>
          <w:rFonts w:hint="eastAsia"/>
        </w:rPr>
        <w:t>）</w:t>
      </w:r>
    </w:p>
    <w:p w14:paraId="4F6A12F7" w14:textId="77777777" w:rsidR="004C2B4C" w:rsidRDefault="004C2B4C" w:rsidP="004C2B4C">
      <w:pPr>
        <w:ind w:left="420" w:hangingChars="200" w:hanging="420"/>
        <w:rPr>
          <w:rFonts w:hint="eastAsia"/>
        </w:rPr>
      </w:pPr>
      <w:r>
        <w:rPr>
          <w:rFonts w:hint="eastAsia"/>
        </w:rPr>
        <w:t>第８条　やむを得ず小口現金を超える支払いが必要となる場合には，本部に送金依頼を</w:t>
      </w:r>
      <w:r w:rsidR="00B41311">
        <w:rPr>
          <w:rFonts w:hint="eastAsia"/>
        </w:rPr>
        <w:t>おこな</w:t>
      </w:r>
      <w:r>
        <w:rPr>
          <w:rFonts w:hint="eastAsia"/>
        </w:rPr>
        <w:t>う。</w:t>
      </w:r>
    </w:p>
    <w:p w14:paraId="336674AF" w14:textId="77777777" w:rsidR="004C2B4C" w:rsidRDefault="004C2B4C" w:rsidP="004C2B4C">
      <w:pPr>
        <w:ind w:left="420" w:hangingChars="200" w:hanging="420"/>
      </w:pPr>
    </w:p>
    <w:p w14:paraId="7C972713" w14:textId="77777777" w:rsidR="004C2B4C" w:rsidRDefault="004C2B4C" w:rsidP="00B41311">
      <w:pPr>
        <w:ind w:left="420" w:hangingChars="200" w:hanging="420"/>
        <w:jc w:val="center"/>
        <w:rPr>
          <w:rFonts w:hint="eastAsia"/>
        </w:rPr>
      </w:pPr>
      <w:r>
        <w:rPr>
          <w:rFonts w:hint="eastAsia"/>
        </w:rPr>
        <w:t>第４章　精算</w:t>
      </w:r>
    </w:p>
    <w:p w14:paraId="4DC30B5F" w14:textId="77777777" w:rsidR="004C2B4C" w:rsidRDefault="004C2B4C" w:rsidP="004C2B4C">
      <w:pPr>
        <w:ind w:left="420" w:hangingChars="200" w:hanging="420"/>
        <w:rPr>
          <w:rFonts w:hint="eastAsia"/>
        </w:rPr>
      </w:pPr>
      <w:r>
        <w:rPr>
          <w:rFonts w:hint="eastAsia"/>
        </w:rPr>
        <w:t>（精算）</w:t>
      </w:r>
    </w:p>
    <w:p w14:paraId="4E9824EF" w14:textId="77777777" w:rsidR="004C2B4C" w:rsidRDefault="004C2B4C" w:rsidP="004C2B4C">
      <w:pPr>
        <w:ind w:left="420" w:hangingChars="200" w:hanging="420"/>
        <w:rPr>
          <w:rFonts w:hint="eastAsia"/>
        </w:rPr>
      </w:pPr>
      <w:r>
        <w:rPr>
          <w:rFonts w:hint="eastAsia"/>
        </w:rPr>
        <w:t>第９条　各支部は，年度末に精算を</w:t>
      </w:r>
      <w:r w:rsidR="00B41311">
        <w:rPr>
          <w:rFonts w:hint="eastAsia"/>
        </w:rPr>
        <w:t>おこな</w:t>
      </w:r>
      <w:r>
        <w:rPr>
          <w:rFonts w:hint="eastAsia"/>
        </w:rPr>
        <w:t>い</w:t>
      </w:r>
      <w:r w:rsidR="00B41311">
        <w:rPr>
          <w:rFonts w:hint="eastAsia"/>
        </w:rPr>
        <w:t>，</w:t>
      </w:r>
      <w:r>
        <w:rPr>
          <w:rFonts w:hint="eastAsia"/>
        </w:rPr>
        <w:t>支部口座残金全額を本部口座に振</w:t>
      </w:r>
      <w:r w:rsidR="00B41311">
        <w:rPr>
          <w:rFonts w:hint="eastAsia"/>
        </w:rPr>
        <w:t>り</w:t>
      </w:r>
      <w:r>
        <w:rPr>
          <w:rFonts w:hint="eastAsia"/>
        </w:rPr>
        <w:t>込み返金する。</w:t>
      </w:r>
    </w:p>
    <w:p w14:paraId="3DCDD478" w14:textId="77777777" w:rsidR="004C2B4C" w:rsidRDefault="004C2B4C" w:rsidP="004C2B4C">
      <w:pPr>
        <w:ind w:left="420" w:hangingChars="200" w:hanging="420"/>
      </w:pPr>
    </w:p>
    <w:p w14:paraId="1C5CCBCC" w14:textId="77777777" w:rsidR="004C2B4C" w:rsidRDefault="004C2B4C" w:rsidP="00BC597A">
      <w:pPr>
        <w:ind w:left="420" w:hangingChars="200" w:hanging="420"/>
        <w:jc w:val="center"/>
        <w:rPr>
          <w:rFonts w:hint="eastAsia"/>
        </w:rPr>
      </w:pPr>
      <w:r>
        <w:rPr>
          <w:rFonts w:hint="eastAsia"/>
        </w:rPr>
        <w:t>第５章　現金の取扱</w:t>
      </w:r>
    </w:p>
    <w:p w14:paraId="2F032089" w14:textId="77777777" w:rsidR="004C2B4C" w:rsidRDefault="004C2B4C" w:rsidP="004C2B4C">
      <w:pPr>
        <w:ind w:left="420" w:hangingChars="200" w:hanging="420"/>
        <w:rPr>
          <w:rFonts w:hint="eastAsia"/>
        </w:rPr>
      </w:pPr>
      <w:r>
        <w:rPr>
          <w:rFonts w:hint="eastAsia"/>
        </w:rPr>
        <w:t>（現金管理）</w:t>
      </w:r>
    </w:p>
    <w:p w14:paraId="2603EFED" w14:textId="77777777" w:rsidR="004C2B4C" w:rsidRDefault="00BC597A" w:rsidP="004C2B4C">
      <w:pPr>
        <w:ind w:left="420" w:hangingChars="200" w:hanging="420"/>
        <w:rPr>
          <w:rFonts w:hint="eastAsia"/>
        </w:rPr>
      </w:pPr>
      <w:r>
        <w:rPr>
          <w:rFonts w:hint="eastAsia"/>
        </w:rPr>
        <w:t>第</w:t>
      </w:r>
      <w:r>
        <w:rPr>
          <w:rFonts w:hint="eastAsia"/>
        </w:rPr>
        <w:t>10</w:t>
      </w:r>
      <w:r w:rsidR="004C2B4C">
        <w:rPr>
          <w:rFonts w:hint="eastAsia"/>
        </w:rPr>
        <w:t>条　小口現金制度を運用する各支部は，現金の支払・収入が発生する都度，出納内容および手許現金残高を現金出納簿に記入する。</w:t>
      </w:r>
    </w:p>
    <w:p w14:paraId="00182DDE" w14:textId="77777777" w:rsidR="004C2B4C" w:rsidRDefault="004C2B4C" w:rsidP="004C2B4C">
      <w:pPr>
        <w:ind w:left="420" w:hangingChars="200" w:hanging="420"/>
      </w:pPr>
    </w:p>
    <w:p w14:paraId="3AA45E2A" w14:textId="77777777" w:rsidR="004C2B4C" w:rsidRDefault="004C2B4C" w:rsidP="004C2B4C">
      <w:pPr>
        <w:ind w:left="420" w:hangingChars="200" w:hanging="420"/>
        <w:rPr>
          <w:rFonts w:hint="eastAsia"/>
        </w:rPr>
      </w:pPr>
      <w:r>
        <w:rPr>
          <w:rFonts w:hint="eastAsia"/>
        </w:rPr>
        <w:t>（現金検査</w:t>
      </w:r>
      <w:r w:rsidR="00BC597A">
        <w:rPr>
          <w:rFonts w:hint="eastAsia"/>
        </w:rPr>
        <w:t>）</w:t>
      </w:r>
    </w:p>
    <w:p w14:paraId="4EBD33CC" w14:textId="77777777" w:rsidR="004C2B4C" w:rsidRDefault="004C2B4C" w:rsidP="004C2B4C">
      <w:pPr>
        <w:ind w:left="420" w:hangingChars="200" w:hanging="420"/>
        <w:rPr>
          <w:rFonts w:hint="eastAsia"/>
        </w:rPr>
      </w:pPr>
      <w:r>
        <w:rPr>
          <w:rFonts w:hint="eastAsia"/>
        </w:rPr>
        <w:t>第</w:t>
      </w:r>
      <w:r w:rsidR="00BC597A">
        <w:rPr>
          <w:rFonts w:hint="eastAsia"/>
        </w:rPr>
        <w:t>11</w:t>
      </w:r>
      <w:r>
        <w:rPr>
          <w:rFonts w:hint="eastAsia"/>
        </w:rPr>
        <w:t>条　各支部の責任者は，手許現金と現金出納簿を毎月，照合検査する。</w:t>
      </w:r>
    </w:p>
    <w:p w14:paraId="4B78E59C" w14:textId="77777777" w:rsidR="004C2B4C" w:rsidRDefault="004C2B4C" w:rsidP="004C2B4C">
      <w:pPr>
        <w:ind w:left="420" w:hangingChars="200" w:hanging="420"/>
      </w:pPr>
    </w:p>
    <w:p w14:paraId="780D7CF7" w14:textId="77777777" w:rsidR="004C2B4C" w:rsidRDefault="004C2B4C" w:rsidP="004C2B4C">
      <w:pPr>
        <w:ind w:left="420" w:hangingChars="200" w:hanging="420"/>
        <w:rPr>
          <w:rFonts w:hint="eastAsia"/>
        </w:rPr>
      </w:pPr>
      <w:r>
        <w:rPr>
          <w:rFonts w:hint="eastAsia"/>
        </w:rPr>
        <w:t>（本部への報告）</w:t>
      </w:r>
    </w:p>
    <w:p w14:paraId="38801421" w14:textId="77777777" w:rsidR="004C2B4C" w:rsidRDefault="004C2B4C" w:rsidP="004C2B4C">
      <w:pPr>
        <w:ind w:left="420" w:hangingChars="200" w:hanging="420"/>
        <w:rPr>
          <w:rFonts w:hint="eastAsia"/>
        </w:rPr>
      </w:pPr>
      <w:r>
        <w:rPr>
          <w:rFonts w:hint="eastAsia"/>
        </w:rPr>
        <w:t>第</w:t>
      </w:r>
      <w:r w:rsidR="00BC597A">
        <w:rPr>
          <w:rFonts w:hint="eastAsia"/>
        </w:rPr>
        <w:t>12</w:t>
      </w:r>
      <w:r>
        <w:rPr>
          <w:rFonts w:hint="eastAsia"/>
        </w:rPr>
        <w:t>条　各支部は，四半期毎に口座残高および現金出納簿を本部に報告する。また，各支部は当該四半期中に使用した小口現金の領収書を</w:t>
      </w:r>
      <w:r w:rsidR="00BC597A">
        <w:rPr>
          <w:rFonts w:hint="eastAsia"/>
        </w:rPr>
        <w:t>すみ</w:t>
      </w:r>
      <w:r>
        <w:rPr>
          <w:rFonts w:hint="eastAsia"/>
        </w:rPr>
        <w:t>やかに本部に送付する。</w:t>
      </w:r>
    </w:p>
    <w:p w14:paraId="24910E55" w14:textId="77777777" w:rsidR="004C2B4C" w:rsidRDefault="004C2B4C" w:rsidP="004C2B4C">
      <w:pPr>
        <w:ind w:left="420" w:hangingChars="200" w:hanging="420"/>
      </w:pPr>
    </w:p>
    <w:p w14:paraId="6BDF8C46" w14:textId="77777777" w:rsidR="004C2B4C" w:rsidRDefault="004C2B4C" w:rsidP="00BC597A">
      <w:pPr>
        <w:ind w:left="420" w:hangingChars="200" w:hanging="420"/>
        <w:jc w:val="center"/>
        <w:rPr>
          <w:rFonts w:hint="eastAsia"/>
        </w:rPr>
      </w:pPr>
      <w:r>
        <w:rPr>
          <w:rFonts w:hint="eastAsia"/>
        </w:rPr>
        <w:t>第６章　その他</w:t>
      </w:r>
    </w:p>
    <w:p w14:paraId="7A153883" w14:textId="77777777" w:rsidR="004C2B4C" w:rsidRDefault="004C2B4C" w:rsidP="004C2B4C">
      <w:pPr>
        <w:ind w:left="420" w:hangingChars="200" w:hanging="420"/>
        <w:rPr>
          <w:rFonts w:hint="eastAsia"/>
        </w:rPr>
      </w:pPr>
      <w:r>
        <w:rPr>
          <w:rFonts w:hint="eastAsia"/>
        </w:rPr>
        <w:t>（例外的な事態への対応）</w:t>
      </w:r>
    </w:p>
    <w:p w14:paraId="1B25E6C3" w14:textId="77777777" w:rsidR="004C2B4C" w:rsidRDefault="004C2B4C" w:rsidP="004C2B4C">
      <w:pPr>
        <w:ind w:left="420" w:hangingChars="200" w:hanging="420"/>
        <w:rPr>
          <w:rFonts w:hint="eastAsia"/>
        </w:rPr>
      </w:pPr>
      <w:r>
        <w:rPr>
          <w:rFonts w:hint="eastAsia"/>
        </w:rPr>
        <w:t>第</w:t>
      </w:r>
      <w:r w:rsidR="00BC597A">
        <w:rPr>
          <w:rFonts w:hint="eastAsia"/>
        </w:rPr>
        <w:t>13</w:t>
      </w:r>
      <w:r>
        <w:rPr>
          <w:rFonts w:hint="eastAsia"/>
        </w:rPr>
        <w:t>条　支部は，想定している以外の事象が発生した場合は，</w:t>
      </w:r>
      <w:r w:rsidR="00BC597A">
        <w:rPr>
          <w:rFonts w:hint="eastAsia"/>
        </w:rPr>
        <w:t>すみ</w:t>
      </w:r>
      <w:r>
        <w:rPr>
          <w:rFonts w:hint="eastAsia"/>
        </w:rPr>
        <w:t>やかに本部に報告する。</w:t>
      </w:r>
    </w:p>
    <w:p w14:paraId="18129358" w14:textId="77777777" w:rsidR="004C2B4C" w:rsidRDefault="004C2B4C" w:rsidP="004C2B4C">
      <w:pPr>
        <w:ind w:left="420" w:hangingChars="200" w:hanging="420"/>
      </w:pPr>
    </w:p>
    <w:p w14:paraId="1BAB5BE8" w14:textId="77777777" w:rsidR="004C2B4C" w:rsidRDefault="004C2B4C" w:rsidP="004C2B4C">
      <w:pPr>
        <w:ind w:left="420" w:hangingChars="200" w:hanging="420"/>
        <w:rPr>
          <w:rFonts w:hint="eastAsia"/>
        </w:rPr>
      </w:pPr>
      <w:r>
        <w:rPr>
          <w:rFonts w:hint="eastAsia"/>
        </w:rPr>
        <w:t>（改定）</w:t>
      </w:r>
    </w:p>
    <w:p w14:paraId="17F18AF5" w14:textId="77777777" w:rsidR="004C2B4C" w:rsidRDefault="004C2B4C" w:rsidP="004C2B4C">
      <w:pPr>
        <w:ind w:left="420" w:hangingChars="200" w:hanging="420"/>
      </w:pPr>
      <w:r>
        <w:rPr>
          <w:rFonts w:hint="eastAsia"/>
        </w:rPr>
        <w:t>第</w:t>
      </w:r>
      <w:r w:rsidR="00982929">
        <w:rPr>
          <w:rFonts w:hint="eastAsia"/>
        </w:rPr>
        <w:t>14</w:t>
      </w:r>
      <w:r>
        <w:rPr>
          <w:rFonts w:hint="eastAsia"/>
        </w:rPr>
        <w:t>条　本細則の改定は，総務財務委員会が決定し，理事会に報告するものとする。</w:t>
      </w:r>
    </w:p>
    <w:p w14:paraId="286C8AE8" w14:textId="77777777" w:rsidR="005941DE" w:rsidRDefault="005941DE" w:rsidP="005B2E7E">
      <w:pPr>
        <w:ind w:left="420" w:hangingChars="200" w:hanging="420"/>
      </w:pPr>
    </w:p>
    <w:p w14:paraId="6719BF12" w14:textId="77777777" w:rsidR="008D48C7" w:rsidRDefault="008D48C7" w:rsidP="005B2E7E">
      <w:pPr>
        <w:ind w:left="420" w:hangingChars="200" w:hanging="420"/>
        <w:jc w:val="center"/>
        <w:rPr>
          <w:rFonts w:hint="eastAsia"/>
        </w:rPr>
      </w:pPr>
      <w:r>
        <w:rPr>
          <w:rFonts w:hint="eastAsia"/>
        </w:rPr>
        <w:t>附則</w:t>
      </w:r>
    </w:p>
    <w:p w14:paraId="61C3F8BE" w14:textId="77777777" w:rsidR="004856B0" w:rsidRDefault="004856B0" w:rsidP="005B2E7E">
      <w:pPr>
        <w:ind w:left="420" w:hangingChars="200" w:hanging="420"/>
        <w:rPr>
          <w:rFonts w:hint="eastAsia"/>
        </w:rPr>
      </w:pPr>
      <w:r>
        <w:rPr>
          <w:rFonts w:hint="eastAsia"/>
        </w:rPr>
        <w:t xml:space="preserve">１　</w:t>
      </w:r>
      <w:r w:rsidR="00B91F77">
        <w:rPr>
          <w:rFonts w:hint="eastAsia"/>
        </w:rPr>
        <w:t>平成</w:t>
      </w:r>
      <w:r w:rsidR="000322B5">
        <w:rPr>
          <w:rFonts w:hint="eastAsia"/>
        </w:rPr>
        <w:t>22</w:t>
      </w:r>
      <w:r w:rsidR="00B91F77">
        <w:rPr>
          <w:rFonts w:hint="eastAsia"/>
        </w:rPr>
        <w:t>年</w:t>
      </w:r>
      <w:r w:rsidR="000322B5">
        <w:rPr>
          <w:rFonts w:hint="eastAsia"/>
        </w:rPr>
        <w:t>6</w:t>
      </w:r>
      <w:r w:rsidR="00B91F77">
        <w:rPr>
          <w:rFonts w:hint="eastAsia"/>
        </w:rPr>
        <w:t>月</w:t>
      </w:r>
      <w:r w:rsidR="000322B5">
        <w:rPr>
          <w:rFonts w:hint="eastAsia"/>
        </w:rPr>
        <w:t>11</w:t>
      </w:r>
      <w:r w:rsidR="00B91F77">
        <w:rPr>
          <w:rFonts w:hint="eastAsia"/>
        </w:rPr>
        <w:t>日</w:t>
      </w:r>
      <w:r w:rsidR="00F24813">
        <w:rPr>
          <w:rFonts w:hint="eastAsia"/>
        </w:rPr>
        <w:t xml:space="preserve">　第</w:t>
      </w:r>
      <w:r w:rsidR="000322B5">
        <w:rPr>
          <w:rFonts w:hint="eastAsia"/>
        </w:rPr>
        <w:t>21</w:t>
      </w:r>
      <w:r w:rsidR="000322B5">
        <w:rPr>
          <w:rFonts w:hint="eastAsia"/>
        </w:rPr>
        <w:t>・</w:t>
      </w:r>
      <w:r w:rsidR="000322B5">
        <w:rPr>
          <w:rFonts w:hint="eastAsia"/>
        </w:rPr>
        <w:t>7</w:t>
      </w:r>
      <w:r w:rsidR="00F24813">
        <w:rPr>
          <w:rFonts w:hint="eastAsia"/>
        </w:rPr>
        <w:t>回</w:t>
      </w:r>
      <w:r w:rsidR="000322B5">
        <w:rPr>
          <w:rFonts w:hint="eastAsia"/>
        </w:rPr>
        <w:t>総務財務委員会</w:t>
      </w:r>
      <w:r w:rsidR="00B91F77">
        <w:rPr>
          <w:rFonts w:hint="eastAsia"/>
        </w:rPr>
        <w:t>制定</w:t>
      </w:r>
      <w:r w:rsidR="000322B5">
        <w:rPr>
          <w:rFonts w:hint="eastAsia"/>
        </w:rPr>
        <w:t>，同日施行</w:t>
      </w:r>
    </w:p>
    <w:p w14:paraId="362A7DBF" w14:textId="77777777" w:rsidR="004856B0" w:rsidRDefault="004856B0" w:rsidP="005B2E7E">
      <w:pPr>
        <w:ind w:left="420" w:hangingChars="200" w:hanging="420"/>
      </w:pPr>
      <w:r>
        <w:rPr>
          <w:rFonts w:hint="eastAsia"/>
        </w:rPr>
        <w:t>２　改定履歴</w:t>
      </w:r>
    </w:p>
    <w:p w14:paraId="1726D15F" w14:textId="77777777" w:rsidR="00C06C10" w:rsidRDefault="00C06C10" w:rsidP="005B2E7E">
      <w:pPr>
        <w:numPr>
          <w:ilvl w:val="0"/>
          <w:numId w:val="1"/>
        </w:numPr>
        <w:ind w:leftChars="100" w:left="525" w:hangingChars="150" w:hanging="315"/>
      </w:pPr>
      <w:r>
        <w:rPr>
          <w:rFonts w:hint="eastAsia"/>
        </w:rPr>
        <w:t>平成</w:t>
      </w:r>
      <w:r>
        <w:rPr>
          <w:rFonts w:hint="eastAsia"/>
        </w:rPr>
        <w:t>23</w:t>
      </w:r>
      <w:r>
        <w:rPr>
          <w:rFonts w:hint="eastAsia"/>
        </w:rPr>
        <w:t>年</w:t>
      </w:r>
      <w:r>
        <w:rPr>
          <w:rFonts w:hint="eastAsia"/>
        </w:rPr>
        <w:t>6</w:t>
      </w:r>
      <w:r>
        <w:rPr>
          <w:rFonts w:hint="eastAsia"/>
        </w:rPr>
        <w:t>月</w:t>
      </w:r>
      <w:r>
        <w:rPr>
          <w:rFonts w:hint="eastAsia"/>
        </w:rPr>
        <w:t>10</w:t>
      </w:r>
      <w:r>
        <w:rPr>
          <w:rFonts w:hint="eastAsia"/>
        </w:rPr>
        <w:t>日　第</w:t>
      </w:r>
      <w:r>
        <w:rPr>
          <w:rFonts w:hint="eastAsia"/>
        </w:rPr>
        <w:t>22</w:t>
      </w:r>
      <w:r>
        <w:rPr>
          <w:rFonts w:hint="eastAsia"/>
        </w:rPr>
        <w:t>・</w:t>
      </w:r>
      <w:r>
        <w:rPr>
          <w:rFonts w:hint="eastAsia"/>
        </w:rPr>
        <w:t>7</w:t>
      </w:r>
      <w:r>
        <w:rPr>
          <w:rFonts w:hint="eastAsia"/>
        </w:rPr>
        <w:t>回総務財務委員会承認</w:t>
      </w:r>
    </w:p>
    <w:p w14:paraId="473AD9D7" w14:textId="77777777" w:rsidR="00F24813" w:rsidRDefault="00EF184B" w:rsidP="005B2E7E">
      <w:pPr>
        <w:numPr>
          <w:ilvl w:val="0"/>
          <w:numId w:val="1"/>
        </w:numPr>
        <w:ind w:leftChars="100" w:left="525" w:hangingChars="150" w:hanging="315"/>
      </w:pPr>
      <w:r>
        <w:rPr>
          <w:rFonts w:hint="eastAsia"/>
        </w:rPr>
        <w:t>平成</w:t>
      </w:r>
      <w:r w:rsidR="0038695D">
        <w:rPr>
          <w:rFonts w:hint="eastAsia"/>
        </w:rPr>
        <w:t>2</w:t>
      </w:r>
      <w:r w:rsidR="00C06C10">
        <w:rPr>
          <w:rFonts w:hint="eastAsia"/>
        </w:rPr>
        <w:t>4</w:t>
      </w:r>
      <w:r>
        <w:rPr>
          <w:rFonts w:hint="eastAsia"/>
        </w:rPr>
        <w:t>年</w:t>
      </w:r>
      <w:r w:rsidR="0038695D">
        <w:rPr>
          <w:rFonts w:hint="eastAsia"/>
        </w:rPr>
        <w:t>11</w:t>
      </w:r>
      <w:r>
        <w:rPr>
          <w:rFonts w:hint="eastAsia"/>
        </w:rPr>
        <w:t>月</w:t>
      </w:r>
      <w:r w:rsidR="00C06C10">
        <w:rPr>
          <w:rFonts w:hint="eastAsia"/>
        </w:rPr>
        <w:t>30</w:t>
      </w:r>
      <w:r>
        <w:rPr>
          <w:rFonts w:hint="eastAsia"/>
        </w:rPr>
        <w:t>日</w:t>
      </w:r>
      <w:r w:rsidR="00F24813">
        <w:rPr>
          <w:rFonts w:hint="eastAsia"/>
        </w:rPr>
        <w:t xml:space="preserve">　第</w:t>
      </w:r>
      <w:r w:rsidR="00C06C10">
        <w:rPr>
          <w:rFonts w:hint="eastAsia"/>
        </w:rPr>
        <w:t>2</w:t>
      </w:r>
      <w:r w:rsidR="009B0179">
        <w:rPr>
          <w:rFonts w:hint="eastAsia"/>
        </w:rPr>
        <w:t>4</w:t>
      </w:r>
      <w:r w:rsidR="00C06C10">
        <w:rPr>
          <w:rFonts w:hint="eastAsia"/>
        </w:rPr>
        <w:t>・</w:t>
      </w:r>
      <w:r w:rsidR="00C06C10">
        <w:rPr>
          <w:rFonts w:hint="eastAsia"/>
        </w:rPr>
        <w:t>3</w:t>
      </w:r>
      <w:r w:rsidR="00F24813">
        <w:rPr>
          <w:rFonts w:hint="eastAsia"/>
        </w:rPr>
        <w:t>回</w:t>
      </w:r>
      <w:r w:rsidR="00C06C10">
        <w:rPr>
          <w:rFonts w:hint="eastAsia"/>
        </w:rPr>
        <w:t>総務財務委員会</w:t>
      </w:r>
      <w:r w:rsidR="00DA14ED">
        <w:rPr>
          <w:rFonts w:hint="eastAsia"/>
        </w:rPr>
        <w:t>承認</w:t>
      </w:r>
    </w:p>
    <w:p w14:paraId="37C3ED04" w14:textId="77777777" w:rsidR="009B0179" w:rsidRDefault="004319E3" w:rsidP="004568A0">
      <w:pPr>
        <w:numPr>
          <w:ilvl w:val="0"/>
          <w:numId w:val="1"/>
        </w:numPr>
        <w:ind w:leftChars="100" w:left="525" w:hangingChars="150" w:hanging="315"/>
      </w:pPr>
      <w:r>
        <w:rPr>
          <w:rFonts w:hint="eastAsia"/>
        </w:rPr>
        <w:t xml:space="preserve">内規を細則に変更　</w:t>
      </w:r>
      <w:r w:rsidR="00E50504">
        <w:rPr>
          <w:rFonts w:hint="eastAsia"/>
        </w:rPr>
        <w:t>平成</w:t>
      </w:r>
      <w:r w:rsidR="00E50504">
        <w:rPr>
          <w:rFonts w:hint="eastAsia"/>
        </w:rPr>
        <w:t>28</w:t>
      </w:r>
      <w:r w:rsidR="00E50504">
        <w:rPr>
          <w:rFonts w:hint="eastAsia"/>
        </w:rPr>
        <w:t>年</w:t>
      </w:r>
      <w:r w:rsidR="00C06C10">
        <w:rPr>
          <w:rFonts w:hint="eastAsia"/>
        </w:rPr>
        <w:t>2</w:t>
      </w:r>
      <w:r w:rsidR="00E50504">
        <w:rPr>
          <w:rFonts w:hint="eastAsia"/>
        </w:rPr>
        <w:t>月</w:t>
      </w:r>
      <w:r w:rsidR="00E50504">
        <w:rPr>
          <w:rFonts w:hint="eastAsia"/>
        </w:rPr>
        <w:t>1</w:t>
      </w:r>
      <w:r w:rsidR="00C06C10">
        <w:rPr>
          <w:rFonts w:hint="eastAsia"/>
        </w:rPr>
        <w:t>8</w:t>
      </w:r>
      <w:r w:rsidR="00E50504">
        <w:rPr>
          <w:rFonts w:hint="eastAsia"/>
        </w:rPr>
        <w:t>日　第</w:t>
      </w:r>
      <w:r w:rsidR="00C06C10">
        <w:rPr>
          <w:rFonts w:hint="eastAsia"/>
        </w:rPr>
        <w:t>8</w:t>
      </w:r>
      <w:r w:rsidR="00E50504">
        <w:rPr>
          <w:rFonts w:hint="eastAsia"/>
        </w:rPr>
        <w:t>回総務財務委員会</w:t>
      </w:r>
      <w:r w:rsidR="00C06C10">
        <w:rPr>
          <w:rFonts w:hint="eastAsia"/>
        </w:rPr>
        <w:t>承認</w:t>
      </w:r>
      <w:r w:rsidR="00E50504">
        <w:rPr>
          <w:rFonts w:hint="eastAsia"/>
        </w:rPr>
        <w:t>，</w:t>
      </w:r>
      <w:r w:rsidR="009B0179">
        <w:rPr>
          <w:rFonts w:hint="eastAsia"/>
        </w:rPr>
        <w:t>平成</w:t>
      </w:r>
      <w:r w:rsidR="009B0179">
        <w:rPr>
          <w:rFonts w:hint="eastAsia"/>
        </w:rPr>
        <w:t>28</w:t>
      </w:r>
      <w:r w:rsidR="009B0179">
        <w:rPr>
          <w:rFonts w:hint="eastAsia"/>
        </w:rPr>
        <w:t>年</w:t>
      </w:r>
      <w:r w:rsidR="009B0179">
        <w:rPr>
          <w:rFonts w:hint="eastAsia"/>
        </w:rPr>
        <w:t>3</w:t>
      </w:r>
      <w:r w:rsidR="009B0179">
        <w:rPr>
          <w:rFonts w:hint="eastAsia"/>
        </w:rPr>
        <w:t>月</w:t>
      </w:r>
      <w:r w:rsidR="009B0179">
        <w:rPr>
          <w:rFonts w:hint="eastAsia"/>
        </w:rPr>
        <w:t>22</w:t>
      </w:r>
      <w:r w:rsidR="009B0179">
        <w:rPr>
          <w:rFonts w:hint="eastAsia"/>
        </w:rPr>
        <w:t>日　第</w:t>
      </w:r>
      <w:r w:rsidR="009B0179">
        <w:rPr>
          <w:rFonts w:hint="eastAsia"/>
        </w:rPr>
        <w:t>7</w:t>
      </w:r>
      <w:r w:rsidR="009B0179">
        <w:rPr>
          <w:rFonts w:hint="eastAsia"/>
        </w:rPr>
        <w:t>回理事会</w:t>
      </w:r>
      <w:r w:rsidR="00C06C10">
        <w:rPr>
          <w:rFonts w:hint="eastAsia"/>
        </w:rPr>
        <w:t>報告</w:t>
      </w:r>
    </w:p>
    <w:p w14:paraId="7268791C" w14:textId="77777777" w:rsidR="00C63C8D" w:rsidRDefault="00C63C8D" w:rsidP="005B2E7E">
      <w:pPr>
        <w:tabs>
          <w:tab w:val="left" w:pos="2694"/>
          <w:tab w:val="left" w:pos="7230"/>
          <w:tab w:val="left" w:pos="7371"/>
        </w:tabs>
        <w:ind w:left="420" w:hangingChars="200" w:hanging="420"/>
        <w:rPr>
          <w:rFonts w:hint="eastAsia"/>
        </w:rPr>
      </w:pPr>
    </w:p>
    <w:p w14:paraId="2CFB0C07" w14:textId="77777777" w:rsidR="00C63C8D" w:rsidRDefault="00C63C8D" w:rsidP="005B2E7E">
      <w:pPr>
        <w:tabs>
          <w:tab w:val="left" w:pos="2694"/>
          <w:tab w:val="left" w:pos="7230"/>
          <w:tab w:val="left" w:pos="7371"/>
        </w:tabs>
        <w:ind w:left="420" w:hangingChars="200" w:hanging="420"/>
        <w:jc w:val="center"/>
        <w:rPr>
          <w:rFonts w:hint="eastAsia"/>
        </w:rPr>
      </w:pPr>
      <w:r>
        <w:rPr>
          <w:rFonts w:hint="eastAsia"/>
        </w:rPr>
        <w:t>附則</w:t>
      </w:r>
    </w:p>
    <w:p w14:paraId="36092EE7" w14:textId="77777777" w:rsidR="00DA14ED" w:rsidRPr="008D48C7" w:rsidRDefault="00245E0D" w:rsidP="001C3B4A">
      <w:pPr>
        <w:ind w:left="420" w:hangingChars="200" w:hanging="420"/>
        <w:rPr>
          <w:rFonts w:hint="eastAsia"/>
        </w:rPr>
      </w:pPr>
      <w:r>
        <w:rPr>
          <w:rFonts w:hint="eastAsia"/>
        </w:rPr>
        <w:t>１</w:t>
      </w:r>
      <w:r w:rsidR="00201D68">
        <w:rPr>
          <w:rFonts w:hint="eastAsia"/>
        </w:rPr>
        <w:t xml:space="preserve">　</w:t>
      </w:r>
      <w:r w:rsidR="008B2004">
        <w:rPr>
          <w:rFonts w:hint="eastAsia"/>
        </w:rPr>
        <w:t>平成</w:t>
      </w:r>
      <w:r w:rsidR="008B2004">
        <w:rPr>
          <w:rFonts w:hint="eastAsia"/>
        </w:rPr>
        <w:t>2</w:t>
      </w:r>
      <w:r w:rsidR="009B0179">
        <w:rPr>
          <w:rFonts w:hint="eastAsia"/>
        </w:rPr>
        <w:t>8</w:t>
      </w:r>
      <w:r w:rsidR="008B2004">
        <w:rPr>
          <w:rFonts w:hint="eastAsia"/>
        </w:rPr>
        <w:t>年</w:t>
      </w:r>
      <w:r w:rsidR="00B717AF">
        <w:rPr>
          <w:rFonts w:hint="eastAsia"/>
        </w:rPr>
        <w:t>2</w:t>
      </w:r>
      <w:r w:rsidR="008B2004">
        <w:rPr>
          <w:rFonts w:hint="eastAsia"/>
        </w:rPr>
        <w:t>月</w:t>
      </w:r>
      <w:r w:rsidR="00B717AF">
        <w:rPr>
          <w:rFonts w:hint="eastAsia"/>
        </w:rPr>
        <w:t>18</w:t>
      </w:r>
      <w:r w:rsidR="008B2004">
        <w:rPr>
          <w:rFonts w:hint="eastAsia"/>
        </w:rPr>
        <w:t>日</w:t>
      </w:r>
      <w:r w:rsidR="008261B5">
        <w:rPr>
          <w:rFonts w:hint="eastAsia"/>
        </w:rPr>
        <w:t>改定</w:t>
      </w:r>
      <w:r w:rsidR="008B2004">
        <w:rPr>
          <w:rFonts w:hint="eastAsia"/>
        </w:rPr>
        <w:t>の</w:t>
      </w:r>
      <w:r w:rsidR="002268E2">
        <w:rPr>
          <w:rFonts w:hint="eastAsia"/>
        </w:rPr>
        <w:t>細則</w:t>
      </w:r>
      <w:r w:rsidR="008B2004">
        <w:rPr>
          <w:rFonts w:hint="eastAsia"/>
        </w:rPr>
        <w:t>は，</w:t>
      </w:r>
      <w:r w:rsidR="009B0179">
        <w:rPr>
          <w:rFonts w:hint="eastAsia"/>
        </w:rPr>
        <w:t>平成</w:t>
      </w:r>
      <w:r w:rsidR="009B0179">
        <w:rPr>
          <w:rFonts w:hint="eastAsia"/>
        </w:rPr>
        <w:t>28</w:t>
      </w:r>
      <w:r w:rsidR="009B0179">
        <w:rPr>
          <w:rFonts w:hint="eastAsia"/>
        </w:rPr>
        <w:t>年</w:t>
      </w:r>
      <w:r w:rsidR="009B0179">
        <w:rPr>
          <w:rFonts w:hint="eastAsia"/>
        </w:rPr>
        <w:t>4</w:t>
      </w:r>
      <w:r w:rsidR="009B0179">
        <w:rPr>
          <w:rFonts w:hint="eastAsia"/>
        </w:rPr>
        <w:t>月</w:t>
      </w:r>
      <w:r w:rsidR="009B0179">
        <w:rPr>
          <w:rFonts w:hint="eastAsia"/>
        </w:rPr>
        <w:t>1</w:t>
      </w:r>
      <w:r w:rsidR="009B0179">
        <w:rPr>
          <w:rFonts w:hint="eastAsia"/>
        </w:rPr>
        <w:t>日か</w:t>
      </w:r>
      <w:r w:rsidR="008B2004">
        <w:rPr>
          <w:rFonts w:hint="eastAsia"/>
        </w:rPr>
        <w:t>ら施行する。</w:t>
      </w:r>
    </w:p>
    <w:sectPr w:rsidR="00DA14ED" w:rsidRPr="008D48C7"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0FBA9" w14:textId="77777777" w:rsidR="00DB60D4" w:rsidRDefault="00DB60D4" w:rsidP="008648AA">
      <w:r>
        <w:separator/>
      </w:r>
    </w:p>
  </w:endnote>
  <w:endnote w:type="continuationSeparator" w:id="0">
    <w:p w14:paraId="6D98D09F" w14:textId="77777777" w:rsidR="00DB60D4" w:rsidRDefault="00DB60D4"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67A40" w14:textId="77777777" w:rsidR="00DB60D4" w:rsidRDefault="00DB60D4" w:rsidP="008648AA">
      <w:r>
        <w:separator/>
      </w:r>
    </w:p>
  </w:footnote>
  <w:footnote w:type="continuationSeparator" w:id="0">
    <w:p w14:paraId="697E32C4" w14:textId="77777777" w:rsidR="00DB60D4" w:rsidRDefault="00DB60D4"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322B5"/>
    <w:rsid w:val="0005515C"/>
    <w:rsid w:val="00063741"/>
    <w:rsid w:val="00071F2D"/>
    <w:rsid w:val="00076A35"/>
    <w:rsid w:val="00087DC8"/>
    <w:rsid w:val="00091D0F"/>
    <w:rsid w:val="000949D9"/>
    <w:rsid w:val="000E3BFD"/>
    <w:rsid w:val="000F1D4A"/>
    <w:rsid w:val="00116271"/>
    <w:rsid w:val="001434C0"/>
    <w:rsid w:val="00147D7E"/>
    <w:rsid w:val="0018569B"/>
    <w:rsid w:val="001875E1"/>
    <w:rsid w:val="001A5E28"/>
    <w:rsid w:val="001B11A1"/>
    <w:rsid w:val="001B5543"/>
    <w:rsid w:val="001B5613"/>
    <w:rsid w:val="001C3B4A"/>
    <w:rsid w:val="001C40B4"/>
    <w:rsid w:val="001D1F47"/>
    <w:rsid w:val="001E7987"/>
    <w:rsid w:val="00201D68"/>
    <w:rsid w:val="002268E2"/>
    <w:rsid w:val="00235AD0"/>
    <w:rsid w:val="00236F3D"/>
    <w:rsid w:val="00245E0D"/>
    <w:rsid w:val="00252100"/>
    <w:rsid w:val="00255E1F"/>
    <w:rsid w:val="00272B5C"/>
    <w:rsid w:val="00273020"/>
    <w:rsid w:val="00273994"/>
    <w:rsid w:val="00286FBD"/>
    <w:rsid w:val="002A68FA"/>
    <w:rsid w:val="002E10BB"/>
    <w:rsid w:val="002E7381"/>
    <w:rsid w:val="002F52E9"/>
    <w:rsid w:val="00302E1D"/>
    <w:rsid w:val="00332343"/>
    <w:rsid w:val="003617F8"/>
    <w:rsid w:val="00371C52"/>
    <w:rsid w:val="0038695D"/>
    <w:rsid w:val="003A2BED"/>
    <w:rsid w:val="003A4329"/>
    <w:rsid w:val="003A4F00"/>
    <w:rsid w:val="003C2EAB"/>
    <w:rsid w:val="004319E3"/>
    <w:rsid w:val="00437BF8"/>
    <w:rsid w:val="0044077D"/>
    <w:rsid w:val="00441AAB"/>
    <w:rsid w:val="00442C85"/>
    <w:rsid w:val="0045267C"/>
    <w:rsid w:val="004568A0"/>
    <w:rsid w:val="00457A3C"/>
    <w:rsid w:val="00476463"/>
    <w:rsid w:val="004856B0"/>
    <w:rsid w:val="004A7F9A"/>
    <w:rsid w:val="004B47BE"/>
    <w:rsid w:val="004C2B4C"/>
    <w:rsid w:val="004F24D2"/>
    <w:rsid w:val="005230CB"/>
    <w:rsid w:val="00545518"/>
    <w:rsid w:val="005941DE"/>
    <w:rsid w:val="005A5980"/>
    <w:rsid w:val="005A5B72"/>
    <w:rsid w:val="005B2E7E"/>
    <w:rsid w:val="005B518A"/>
    <w:rsid w:val="005B5A45"/>
    <w:rsid w:val="005E0043"/>
    <w:rsid w:val="005E0569"/>
    <w:rsid w:val="005E535B"/>
    <w:rsid w:val="00635F07"/>
    <w:rsid w:val="006B11F2"/>
    <w:rsid w:val="006B59BF"/>
    <w:rsid w:val="006B6493"/>
    <w:rsid w:val="006B65D5"/>
    <w:rsid w:val="006B75FF"/>
    <w:rsid w:val="006E5D68"/>
    <w:rsid w:val="00734B32"/>
    <w:rsid w:val="0073574D"/>
    <w:rsid w:val="00736F16"/>
    <w:rsid w:val="007649B3"/>
    <w:rsid w:val="00775E93"/>
    <w:rsid w:val="00784A9A"/>
    <w:rsid w:val="00787BEA"/>
    <w:rsid w:val="007909B6"/>
    <w:rsid w:val="00793E08"/>
    <w:rsid w:val="007B265C"/>
    <w:rsid w:val="007D202D"/>
    <w:rsid w:val="007D65C3"/>
    <w:rsid w:val="007E282F"/>
    <w:rsid w:val="007E613B"/>
    <w:rsid w:val="007E7296"/>
    <w:rsid w:val="008020DE"/>
    <w:rsid w:val="00805BBC"/>
    <w:rsid w:val="008261B5"/>
    <w:rsid w:val="0084536E"/>
    <w:rsid w:val="008603A8"/>
    <w:rsid w:val="008648AA"/>
    <w:rsid w:val="008756F0"/>
    <w:rsid w:val="00884C26"/>
    <w:rsid w:val="00887C2D"/>
    <w:rsid w:val="00897679"/>
    <w:rsid w:val="008A053B"/>
    <w:rsid w:val="008B0A69"/>
    <w:rsid w:val="008B2004"/>
    <w:rsid w:val="008D48C7"/>
    <w:rsid w:val="00912492"/>
    <w:rsid w:val="00912ED0"/>
    <w:rsid w:val="009332B7"/>
    <w:rsid w:val="009337D9"/>
    <w:rsid w:val="009548B0"/>
    <w:rsid w:val="009671E8"/>
    <w:rsid w:val="00982929"/>
    <w:rsid w:val="009A4CA6"/>
    <w:rsid w:val="009B0179"/>
    <w:rsid w:val="009B281A"/>
    <w:rsid w:val="009B6A3B"/>
    <w:rsid w:val="009C606E"/>
    <w:rsid w:val="009D767A"/>
    <w:rsid w:val="009F162E"/>
    <w:rsid w:val="00A10F38"/>
    <w:rsid w:val="00A25BEA"/>
    <w:rsid w:val="00A25E90"/>
    <w:rsid w:val="00A26083"/>
    <w:rsid w:val="00A36884"/>
    <w:rsid w:val="00A40310"/>
    <w:rsid w:val="00A62B30"/>
    <w:rsid w:val="00A7340C"/>
    <w:rsid w:val="00A824DF"/>
    <w:rsid w:val="00A90859"/>
    <w:rsid w:val="00AC6391"/>
    <w:rsid w:val="00AC63E2"/>
    <w:rsid w:val="00AE5E58"/>
    <w:rsid w:val="00B01107"/>
    <w:rsid w:val="00B03D13"/>
    <w:rsid w:val="00B30C2E"/>
    <w:rsid w:val="00B41311"/>
    <w:rsid w:val="00B440E5"/>
    <w:rsid w:val="00B44771"/>
    <w:rsid w:val="00B50929"/>
    <w:rsid w:val="00B62C66"/>
    <w:rsid w:val="00B717AF"/>
    <w:rsid w:val="00B75701"/>
    <w:rsid w:val="00B87CE2"/>
    <w:rsid w:val="00B91F77"/>
    <w:rsid w:val="00BB6156"/>
    <w:rsid w:val="00BC597A"/>
    <w:rsid w:val="00BD18B1"/>
    <w:rsid w:val="00BE223E"/>
    <w:rsid w:val="00BF4A9C"/>
    <w:rsid w:val="00C06C10"/>
    <w:rsid w:val="00C156CC"/>
    <w:rsid w:val="00C22218"/>
    <w:rsid w:val="00C46773"/>
    <w:rsid w:val="00C60E87"/>
    <w:rsid w:val="00C63C8D"/>
    <w:rsid w:val="00C7190F"/>
    <w:rsid w:val="00CB17BB"/>
    <w:rsid w:val="00CB2FE1"/>
    <w:rsid w:val="00CB4EB3"/>
    <w:rsid w:val="00CB523A"/>
    <w:rsid w:val="00CC2102"/>
    <w:rsid w:val="00CC5114"/>
    <w:rsid w:val="00D037E0"/>
    <w:rsid w:val="00D05615"/>
    <w:rsid w:val="00D1763D"/>
    <w:rsid w:val="00D252AA"/>
    <w:rsid w:val="00D7549C"/>
    <w:rsid w:val="00D768CA"/>
    <w:rsid w:val="00D8324E"/>
    <w:rsid w:val="00DA14ED"/>
    <w:rsid w:val="00DB16C9"/>
    <w:rsid w:val="00DB60D4"/>
    <w:rsid w:val="00DD2B9D"/>
    <w:rsid w:val="00DD3952"/>
    <w:rsid w:val="00DF657C"/>
    <w:rsid w:val="00E01AC0"/>
    <w:rsid w:val="00E50504"/>
    <w:rsid w:val="00E60525"/>
    <w:rsid w:val="00E6459A"/>
    <w:rsid w:val="00EA03E5"/>
    <w:rsid w:val="00EA17AE"/>
    <w:rsid w:val="00EE4E78"/>
    <w:rsid w:val="00EE5D5B"/>
    <w:rsid w:val="00EF184B"/>
    <w:rsid w:val="00EF223D"/>
    <w:rsid w:val="00F0430C"/>
    <w:rsid w:val="00F12343"/>
    <w:rsid w:val="00F24813"/>
    <w:rsid w:val="00F45344"/>
    <w:rsid w:val="00F504E0"/>
    <w:rsid w:val="00F62625"/>
    <w:rsid w:val="00F677CA"/>
    <w:rsid w:val="00F71390"/>
    <w:rsid w:val="00F834BC"/>
    <w:rsid w:val="00F91C98"/>
    <w:rsid w:val="00F93A49"/>
    <w:rsid w:val="00FC112B"/>
    <w:rsid w:val="00FD0BCA"/>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8569D78"/>
  <w15:chartTrackingRefBased/>
  <w15:docId w15:val="{D80889C7-3B6C-4F02-AFF2-9F3C020C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981</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2014-10-24T01:42:00Z</cp:lastPrinted>
  <dcterms:created xsi:type="dcterms:W3CDTF">2020-12-04T02:56:00Z</dcterms:created>
  <dcterms:modified xsi:type="dcterms:W3CDTF">2020-12-04T02:56:00Z</dcterms:modified>
</cp:coreProperties>
</file>