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7AA6B" w14:textId="47F8CB89" w:rsidR="00076A35" w:rsidRDefault="00517C2E"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6EC18667" wp14:editId="5EBB0698">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86EC1" w14:textId="77777777" w:rsidR="00C63C8D" w:rsidRPr="00D91DCE" w:rsidRDefault="00963E69"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18667"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9E86EC1" w14:textId="77777777" w:rsidR="00C63C8D" w:rsidRPr="00D91DCE" w:rsidRDefault="00963E69" w:rsidP="00912ED0">
                        <w:pPr>
                          <w:rPr>
                            <w:rFonts w:eastAsia="ＭＳ ゴシック"/>
                          </w:rPr>
                        </w:pPr>
                        <w:r>
                          <w:rPr>
                            <w:rFonts w:eastAsia="ＭＳ ゴシック" w:hint="eastAsia"/>
                          </w:rPr>
                          <w:t>一般社団法人</w:t>
                        </w:r>
                        <w:r w:rsidR="00C63C8D" w:rsidRPr="00D91DCE">
                          <w:rPr>
                            <w:rFonts w:eastAsia="ＭＳ ゴシック" w:hint="eastAsia"/>
                          </w:rPr>
                          <w:t>日本原子力学会</w:t>
                        </w:r>
                      </w:p>
                    </w:txbxContent>
                  </v:textbox>
                </v:shape>
              </v:group>
            </w:pict>
          </mc:Fallback>
        </mc:AlternateContent>
      </w:r>
      <w:r w:rsidR="00912ED0" w:rsidRPr="00912ED0">
        <w:rPr>
          <w:rFonts w:hint="eastAsia"/>
          <w:bdr w:val="single" w:sz="4" w:space="0" w:color="auto"/>
        </w:rPr>
        <w:t xml:space="preserve">　</w:t>
      </w:r>
      <w:r w:rsidR="0008076A">
        <w:rPr>
          <w:rFonts w:hint="eastAsia"/>
          <w:bdr w:val="single" w:sz="4" w:space="0" w:color="auto"/>
        </w:rPr>
        <w:t>0208</w:t>
      </w:r>
      <w:r w:rsidR="00912ED0" w:rsidRPr="00912ED0">
        <w:rPr>
          <w:rFonts w:hint="eastAsia"/>
          <w:bdr w:val="single" w:sz="4" w:space="0" w:color="auto"/>
        </w:rPr>
        <w:t xml:space="preserve">　</w:t>
      </w:r>
    </w:p>
    <w:p w14:paraId="26618E15" w14:textId="77777777" w:rsidR="00912ED0" w:rsidRDefault="00912ED0">
      <w:pPr>
        <w:rPr>
          <w:rFonts w:hint="eastAsia"/>
        </w:rPr>
      </w:pPr>
    </w:p>
    <w:p w14:paraId="079492D9" w14:textId="77777777" w:rsidR="005941DE" w:rsidRPr="00912ED0" w:rsidRDefault="00632C16" w:rsidP="005941DE">
      <w:pPr>
        <w:jc w:val="center"/>
        <w:rPr>
          <w:rFonts w:ascii="ＭＳ ゴシック" w:eastAsia="ＭＳ ゴシック" w:hAnsi="ＭＳ ゴシック" w:hint="eastAsia"/>
          <w:sz w:val="24"/>
          <w:szCs w:val="24"/>
        </w:rPr>
      </w:pPr>
      <w:r>
        <w:rPr>
          <w:rFonts w:eastAsia="ＭＳ ゴシック" w:hint="eastAsia"/>
          <w:sz w:val="24"/>
          <w:szCs w:val="24"/>
        </w:rPr>
        <w:t>不定期刊行物に関する</w:t>
      </w:r>
      <w:r w:rsidR="009337D9" w:rsidRPr="00BC6B5B">
        <w:rPr>
          <w:rFonts w:eastAsia="ＭＳ ゴシック"/>
          <w:sz w:val="24"/>
          <w:szCs w:val="24"/>
        </w:rPr>
        <w:t>規程</w:t>
      </w:r>
    </w:p>
    <w:p w14:paraId="69D252CA" w14:textId="77777777" w:rsidR="005941DE" w:rsidRDefault="005941DE" w:rsidP="005941DE">
      <w:pPr>
        <w:rPr>
          <w:rFonts w:hint="eastAsia"/>
        </w:rPr>
      </w:pPr>
    </w:p>
    <w:p w14:paraId="44BF05EB" w14:textId="77777777" w:rsidR="005941DE" w:rsidRDefault="009337D9" w:rsidP="005941DE">
      <w:pPr>
        <w:jc w:val="right"/>
        <w:rPr>
          <w:rFonts w:hint="eastAsia"/>
        </w:rPr>
      </w:pPr>
      <w:r w:rsidRPr="00BC6B5B">
        <w:rPr>
          <w:rFonts w:cs="ＭＳ 明朝"/>
          <w:kern w:val="0"/>
          <w:szCs w:val="21"/>
        </w:rPr>
        <w:t>平成</w:t>
      </w:r>
      <w:r w:rsidRPr="00BC6B5B">
        <w:rPr>
          <w:rFonts w:cs="ＭＳ 明朝"/>
          <w:kern w:val="0"/>
          <w:szCs w:val="21"/>
        </w:rPr>
        <w:t>2</w:t>
      </w:r>
      <w:r w:rsidR="00C7190F">
        <w:rPr>
          <w:rFonts w:cs="ＭＳ 明朝" w:hint="eastAsia"/>
          <w:kern w:val="0"/>
          <w:szCs w:val="21"/>
        </w:rPr>
        <w:t>8</w:t>
      </w:r>
      <w:r w:rsidRPr="00BC6B5B">
        <w:rPr>
          <w:rFonts w:cs="ＭＳ 明朝"/>
          <w:kern w:val="0"/>
          <w:szCs w:val="21"/>
        </w:rPr>
        <w:t>年</w:t>
      </w:r>
      <w:r w:rsidR="00632C16">
        <w:rPr>
          <w:rFonts w:cs="ＭＳ 明朝" w:hint="eastAsia"/>
          <w:kern w:val="0"/>
          <w:szCs w:val="21"/>
        </w:rPr>
        <w:t>9</w:t>
      </w:r>
      <w:r w:rsidRPr="00BC6B5B">
        <w:rPr>
          <w:rFonts w:cs="ＭＳ 明朝"/>
          <w:kern w:val="0"/>
          <w:szCs w:val="21"/>
        </w:rPr>
        <w:t>月</w:t>
      </w:r>
      <w:r w:rsidR="00C7190F">
        <w:rPr>
          <w:rFonts w:cs="ＭＳ 明朝" w:hint="eastAsia"/>
          <w:kern w:val="0"/>
          <w:szCs w:val="21"/>
        </w:rPr>
        <w:t>2</w:t>
      </w:r>
      <w:r w:rsidR="00632C16">
        <w:rPr>
          <w:rFonts w:cs="ＭＳ 明朝" w:hint="eastAsia"/>
          <w:kern w:val="0"/>
          <w:szCs w:val="21"/>
        </w:rPr>
        <w:t>9</w:t>
      </w:r>
      <w:r w:rsidRPr="00BC6B5B">
        <w:rPr>
          <w:rFonts w:cs="ＭＳ 明朝"/>
          <w:kern w:val="0"/>
          <w:szCs w:val="21"/>
        </w:rPr>
        <w:t>日　第</w:t>
      </w:r>
      <w:r w:rsidR="00632C16">
        <w:rPr>
          <w:rFonts w:cs="ＭＳ 明朝" w:hint="eastAsia"/>
          <w:kern w:val="0"/>
          <w:szCs w:val="21"/>
        </w:rPr>
        <w:t>3</w:t>
      </w:r>
      <w:r w:rsidRPr="00BC6B5B">
        <w:rPr>
          <w:rFonts w:cs="ＭＳ 明朝"/>
          <w:kern w:val="0"/>
          <w:szCs w:val="21"/>
        </w:rPr>
        <w:t>回理事会</w:t>
      </w:r>
      <w:r>
        <w:rPr>
          <w:rFonts w:cs="ＭＳ 明朝" w:hint="eastAsia"/>
          <w:kern w:val="0"/>
          <w:szCs w:val="21"/>
        </w:rPr>
        <w:t>承認</w:t>
      </w:r>
    </w:p>
    <w:p w14:paraId="6F52EFD8" w14:textId="77777777" w:rsidR="005941DE" w:rsidRDefault="005941DE" w:rsidP="005941DE">
      <w:pPr>
        <w:rPr>
          <w:rFonts w:hint="eastAsia"/>
        </w:rPr>
      </w:pPr>
    </w:p>
    <w:p w14:paraId="5BC82BC0" w14:textId="77777777" w:rsidR="005941DE" w:rsidRDefault="005941DE" w:rsidP="005B2E7E">
      <w:pPr>
        <w:ind w:left="420" w:hangingChars="200" w:hanging="420"/>
        <w:rPr>
          <w:rFonts w:hint="eastAsia"/>
        </w:rPr>
      </w:pPr>
      <w:r>
        <w:rPr>
          <w:rFonts w:hint="eastAsia"/>
        </w:rPr>
        <w:t>（目的）</w:t>
      </w:r>
    </w:p>
    <w:p w14:paraId="29434F60" w14:textId="77777777" w:rsidR="00AE574B" w:rsidRDefault="005941DE" w:rsidP="00AE574B">
      <w:pPr>
        <w:ind w:left="420" w:hangingChars="200" w:hanging="420"/>
        <w:rPr>
          <w:rFonts w:hint="eastAsia"/>
        </w:rPr>
      </w:pPr>
      <w:r>
        <w:rPr>
          <w:rFonts w:hint="eastAsia"/>
        </w:rPr>
        <w:t>第１条</w:t>
      </w:r>
      <w:r>
        <w:rPr>
          <w:rFonts w:hint="eastAsia"/>
        </w:rPr>
        <w:tab/>
      </w:r>
      <w:r w:rsidR="00AE574B">
        <w:rPr>
          <w:rFonts w:hint="eastAsia"/>
        </w:rPr>
        <w:t>本規程は，一般社団法人日本原子力学会（以下</w:t>
      </w:r>
      <w:r w:rsidR="00830448">
        <w:rPr>
          <w:rFonts w:hint="eastAsia"/>
        </w:rPr>
        <w:t>，</w:t>
      </w:r>
      <w:r w:rsidR="00AE574B">
        <w:rPr>
          <w:rFonts w:hint="eastAsia"/>
        </w:rPr>
        <w:t>「本会」</w:t>
      </w:r>
      <w:r w:rsidR="00830448">
        <w:rPr>
          <w:rFonts w:hint="eastAsia"/>
        </w:rPr>
        <w:t>という</w:t>
      </w:r>
      <w:r w:rsidR="00AE574B">
        <w:rPr>
          <w:rFonts w:hint="eastAsia"/>
        </w:rPr>
        <w:t>）定款細則第</w:t>
      </w:r>
      <w:r w:rsidR="00AE574B">
        <w:rPr>
          <w:rFonts w:hint="eastAsia"/>
        </w:rPr>
        <w:t>12</w:t>
      </w:r>
      <w:r w:rsidR="00AE574B">
        <w:rPr>
          <w:rFonts w:hint="eastAsia"/>
        </w:rPr>
        <w:t>条第２項および第４項で定める，学会誌ならびに論文誌等の定期刊行物を除く刊行物を，随時刊行する際に必要な事項を定める。</w:t>
      </w:r>
    </w:p>
    <w:p w14:paraId="1648DB90" w14:textId="77777777" w:rsidR="00AE574B" w:rsidRDefault="00AE574B" w:rsidP="00AE574B">
      <w:pPr>
        <w:ind w:left="420" w:hangingChars="200" w:hanging="420"/>
      </w:pPr>
    </w:p>
    <w:p w14:paraId="041BD3F2" w14:textId="77777777" w:rsidR="00AE574B" w:rsidRDefault="00AE574B" w:rsidP="00AE574B">
      <w:pPr>
        <w:ind w:left="420" w:hangingChars="200" w:hanging="420"/>
        <w:rPr>
          <w:rFonts w:hint="eastAsia"/>
        </w:rPr>
      </w:pPr>
      <w:r>
        <w:rPr>
          <w:rFonts w:hint="eastAsia"/>
        </w:rPr>
        <w:t>（適用範囲）</w:t>
      </w:r>
    </w:p>
    <w:p w14:paraId="3A9E99F8" w14:textId="77777777" w:rsidR="00AE574B" w:rsidRDefault="00AE574B" w:rsidP="00AE574B">
      <w:pPr>
        <w:ind w:left="420" w:hangingChars="200" w:hanging="420"/>
        <w:rPr>
          <w:rFonts w:hint="eastAsia"/>
        </w:rPr>
      </w:pPr>
      <w:r>
        <w:rPr>
          <w:rFonts w:hint="eastAsia"/>
        </w:rPr>
        <w:t>第２条</w:t>
      </w:r>
      <w:r>
        <w:rPr>
          <w:rFonts w:hint="eastAsia"/>
        </w:rPr>
        <w:tab/>
      </w:r>
      <w:r>
        <w:rPr>
          <w:rFonts w:hint="eastAsia"/>
        </w:rPr>
        <w:t>刊行とは，学会での活動成果，見解等を印刷（電子媒体含む）して学会外に頒布することをいう。</w:t>
      </w:r>
    </w:p>
    <w:p w14:paraId="71859BA1" w14:textId="77777777" w:rsidR="00AE574B" w:rsidRDefault="00AE574B" w:rsidP="00AE574B">
      <w:pPr>
        <w:ind w:left="420" w:hangingChars="200" w:hanging="420"/>
        <w:rPr>
          <w:rFonts w:hint="eastAsia"/>
        </w:rPr>
      </w:pPr>
      <w:r>
        <w:rPr>
          <w:rFonts w:hint="eastAsia"/>
        </w:rPr>
        <w:t>２　頒布には，インターネット等の電子的通信手段を利用して，学会外の情報機器あるいは電子媒体に複写できる手段を講じることを含む。</w:t>
      </w:r>
    </w:p>
    <w:p w14:paraId="2DB055D7" w14:textId="77777777" w:rsidR="00AE574B" w:rsidRDefault="00AE574B" w:rsidP="00AE574B">
      <w:pPr>
        <w:ind w:left="420" w:hangingChars="200" w:hanging="420"/>
        <w:rPr>
          <w:rFonts w:hint="eastAsia"/>
        </w:rPr>
      </w:pPr>
      <w:r>
        <w:rPr>
          <w:rFonts w:hint="eastAsia"/>
        </w:rPr>
        <w:t>３　学会外部との契約等に基づき，特定の対象に対してのみ開示する成果物は本規程の対象としない。</w:t>
      </w:r>
    </w:p>
    <w:p w14:paraId="60D9F7BD" w14:textId="77777777" w:rsidR="00AE574B" w:rsidRDefault="00AE574B" w:rsidP="00AE574B">
      <w:pPr>
        <w:ind w:left="420" w:hangingChars="200" w:hanging="420"/>
      </w:pPr>
    </w:p>
    <w:p w14:paraId="2501F750" w14:textId="77777777" w:rsidR="00AE574B" w:rsidRDefault="00AE574B" w:rsidP="00AE574B">
      <w:pPr>
        <w:ind w:left="420" w:hangingChars="200" w:hanging="420"/>
        <w:rPr>
          <w:rFonts w:hint="eastAsia"/>
        </w:rPr>
      </w:pPr>
      <w:r>
        <w:rPr>
          <w:rFonts w:hint="eastAsia"/>
        </w:rPr>
        <w:t>（刊行物が具備すべき要件）</w:t>
      </w:r>
    </w:p>
    <w:p w14:paraId="57796FE2" w14:textId="77777777" w:rsidR="00AE574B" w:rsidRDefault="00AE574B" w:rsidP="00AE574B">
      <w:pPr>
        <w:ind w:left="420" w:hangingChars="200" w:hanging="420"/>
        <w:rPr>
          <w:rFonts w:hint="eastAsia"/>
        </w:rPr>
      </w:pPr>
      <w:r>
        <w:rPr>
          <w:rFonts w:hint="eastAsia"/>
        </w:rPr>
        <w:t>第３条</w:t>
      </w:r>
      <w:r>
        <w:rPr>
          <w:rFonts w:hint="eastAsia"/>
        </w:rPr>
        <w:tab/>
      </w:r>
      <w:r>
        <w:rPr>
          <w:rFonts w:hint="eastAsia"/>
        </w:rPr>
        <w:t>本会の名の下に刊行される刊行物は以下に示す要件を具備するものとする。</w:t>
      </w:r>
    </w:p>
    <w:p w14:paraId="68C6174D" w14:textId="77777777" w:rsidR="00AE574B" w:rsidRDefault="004C7053" w:rsidP="00AE574B">
      <w:pPr>
        <w:ind w:left="420" w:hangingChars="200" w:hanging="420"/>
        <w:rPr>
          <w:rFonts w:hint="eastAsia"/>
        </w:rPr>
      </w:pPr>
      <w:r>
        <w:rPr>
          <w:rFonts w:hint="eastAsia"/>
        </w:rPr>
        <w:t>（１）</w:t>
      </w:r>
      <w:r w:rsidR="00AE574B">
        <w:rPr>
          <w:rFonts w:hint="eastAsia"/>
        </w:rPr>
        <w:t>記載されている内容が，本会において適切な過程を経て，定款に掲げる本会活動の目的に沿ったものであることが確認されていること。</w:t>
      </w:r>
    </w:p>
    <w:p w14:paraId="1278DBE3" w14:textId="77777777" w:rsidR="00AE574B" w:rsidRDefault="004C7053" w:rsidP="00AE574B">
      <w:pPr>
        <w:ind w:left="420" w:hangingChars="200" w:hanging="420"/>
        <w:rPr>
          <w:rFonts w:hint="eastAsia"/>
        </w:rPr>
      </w:pPr>
      <w:r>
        <w:rPr>
          <w:rFonts w:hint="eastAsia"/>
        </w:rPr>
        <w:t>（２）</w:t>
      </w:r>
      <w:r w:rsidR="00AE574B">
        <w:rPr>
          <w:rFonts w:hint="eastAsia"/>
        </w:rPr>
        <w:t>刊行する目的，配布方法，提供方法，刊行時期，頻度が明確になっていること。</w:t>
      </w:r>
    </w:p>
    <w:p w14:paraId="4198510E" w14:textId="77777777" w:rsidR="00AE574B" w:rsidRDefault="004C7053" w:rsidP="00AE574B">
      <w:pPr>
        <w:ind w:left="420" w:hangingChars="200" w:hanging="420"/>
        <w:rPr>
          <w:rFonts w:hint="eastAsia"/>
        </w:rPr>
      </w:pPr>
      <w:r>
        <w:rPr>
          <w:rFonts w:hint="eastAsia"/>
        </w:rPr>
        <w:t>（３）</w:t>
      </w:r>
      <w:r w:rsidR="00AE574B">
        <w:rPr>
          <w:rFonts w:hint="eastAsia"/>
        </w:rPr>
        <w:t>公開を原則とし，入手が容易な方法での頒布が計画されていること。開示範囲を限定しようとする場合には，その理由と開示範囲が明確になっていること。</w:t>
      </w:r>
    </w:p>
    <w:p w14:paraId="0B6A6BC4" w14:textId="77777777" w:rsidR="00AE574B" w:rsidRDefault="00981D91" w:rsidP="00AE574B">
      <w:pPr>
        <w:ind w:left="420" w:hangingChars="200" w:hanging="420"/>
        <w:rPr>
          <w:rFonts w:hint="eastAsia"/>
        </w:rPr>
      </w:pPr>
      <w:r>
        <w:rPr>
          <w:rFonts w:hint="eastAsia"/>
        </w:rPr>
        <w:t>（４）</w:t>
      </w:r>
      <w:r w:rsidR="00AE574B">
        <w:rPr>
          <w:rFonts w:hint="eastAsia"/>
        </w:rPr>
        <w:t>頒布価格が適切に設定されていること。刊行目的によっては，無償あるいは一部</w:t>
      </w:r>
      <w:r w:rsidR="00830448">
        <w:rPr>
          <w:rFonts w:hint="eastAsia"/>
        </w:rPr>
        <w:t>本</w:t>
      </w:r>
      <w:r w:rsidR="00AE574B">
        <w:rPr>
          <w:rFonts w:hint="eastAsia"/>
        </w:rPr>
        <w:t>会負担による頒布も認めるが，その場合には予算措置が明確になっていること。</w:t>
      </w:r>
    </w:p>
    <w:p w14:paraId="0CB50457" w14:textId="77777777" w:rsidR="00AE574B" w:rsidRDefault="00981D91" w:rsidP="00AE574B">
      <w:pPr>
        <w:ind w:left="420" w:hangingChars="200" w:hanging="420"/>
        <w:rPr>
          <w:rFonts w:hint="eastAsia"/>
        </w:rPr>
      </w:pPr>
      <w:r>
        <w:rPr>
          <w:rFonts w:hint="eastAsia"/>
        </w:rPr>
        <w:t>（５）</w:t>
      </w:r>
      <w:r w:rsidR="00AE574B">
        <w:rPr>
          <w:rFonts w:hint="eastAsia"/>
        </w:rPr>
        <w:t>第三者の知的財産権に抵触するものでないこと。あるいは，使用許諾が得られているか，取得の計画が明らかになっていること。</w:t>
      </w:r>
    </w:p>
    <w:p w14:paraId="177431AF" w14:textId="77777777" w:rsidR="00AE574B" w:rsidRDefault="00AE574B" w:rsidP="00AE574B">
      <w:pPr>
        <w:ind w:left="420" w:hangingChars="200" w:hanging="420"/>
      </w:pPr>
    </w:p>
    <w:p w14:paraId="5FA2C344" w14:textId="77777777" w:rsidR="00AE574B" w:rsidRDefault="00AE574B" w:rsidP="00AE574B">
      <w:pPr>
        <w:ind w:left="420" w:hangingChars="200" w:hanging="420"/>
        <w:rPr>
          <w:rFonts w:hint="eastAsia"/>
        </w:rPr>
      </w:pPr>
      <w:r>
        <w:rPr>
          <w:rFonts w:hint="eastAsia"/>
        </w:rPr>
        <w:t>（具備すべき要件の履行）</w:t>
      </w:r>
    </w:p>
    <w:p w14:paraId="0229E67E" w14:textId="77777777" w:rsidR="00AE574B" w:rsidRDefault="00AE574B" w:rsidP="00AE574B">
      <w:pPr>
        <w:ind w:left="420" w:hangingChars="200" w:hanging="420"/>
        <w:rPr>
          <w:rFonts w:hint="eastAsia"/>
        </w:rPr>
      </w:pPr>
      <w:r>
        <w:rPr>
          <w:rFonts w:hint="eastAsia"/>
        </w:rPr>
        <w:t>第４条</w:t>
      </w:r>
      <w:r>
        <w:rPr>
          <w:rFonts w:hint="eastAsia"/>
        </w:rPr>
        <w:tab/>
      </w:r>
      <w:r>
        <w:rPr>
          <w:rFonts w:hint="eastAsia"/>
        </w:rPr>
        <w:t>諸規則により刊行物の刊行を職責の一部とされている組織・事業，あるいは活動成果を随時刊行することが認められている組織・事業においては，刊行物の刊行に際して第</w:t>
      </w:r>
      <w:r w:rsidR="00291B24">
        <w:rPr>
          <w:rFonts w:hint="eastAsia"/>
        </w:rPr>
        <w:t>３</w:t>
      </w:r>
      <w:r>
        <w:rPr>
          <w:rFonts w:hint="eastAsia"/>
        </w:rPr>
        <w:t>条に示す要件を充たすよう業務を進め，刊行関連業務の遂行状況を適宜，理事会に報告するものとする。</w:t>
      </w:r>
    </w:p>
    <w:p w14:paraId="1C7C1AA3" w14:textId="77777777" w:rsidR="00AE574B" w:rsidRDefault="00AE574B" w:rsidP="00AE574B">
      <w:pPr>
        <w:ind w:left="420" w:hangingChars="200" w:hanging="420"/>
        <w:rPr>
          <w:rFonts w:hint="eastAsia"/>
        </w:rPr>
      </w:pPr>
      <w:r>
        <w:rPr>
          <w:rFonts w:hint="eastAsia"/>
        </w:rPr>
        <w:t>２　その他の組織・事業が本会の名の下に刊行物を刊行しようとする場合には，刊行計画を作成し，第</w:t>
      </w:r>
      <w:r w:rsidR="00634299">
        <w:rPr>
          <w:rFonts w:hint="eastAsia"/>
        </w:rPr>
        <w:t>３</w:t>
      </w:r>
      <w:r>
        <w:rPr>
          <w:rFonts w:hint="eastAsia"/>
        </w:rPr>
        <w:t>条の要件に対する充足性を説明する資料を添付したうえで，担当する常置委員会を経て理事会の承認を得るものとする。また，計画終了後，理事会に報告するものとする。</w:t>
      </w:r>
    </w:p>
    <w:p w14:paraId="60168ECC" w14:textId="77777777" w:rsidR="00AE574B" w:rsidRDefault="00AE574B" w:rsidP="00AE574B">
      <w:pPr>
        <w:ind w:left="420" w:hangingChars="200" w:hanging="420"/>
        <w:rPr>
          <w:rFonts w:hint="eastAsia"/>
        </w:rPr>
      </w:pPr>
      <w:r>
        <w:rPr>
          <w:rFonts w:hint="eastAsia"/>
        </w:rPr>
        <w:lastRenderedPageBreak/>
        <w:t>３　学会内部での利用を目的として作成された資料で，その後，公刊が適当と判断されて公刊する場合は，刊行しようとする組織・事業に与えられている機能・職責に応じて，本条第</w:t>
      </w:r>
      <w:r w:rsidR="00583518">
        <w:rPr>
          <w:rFonts w:hint="eastAsia"/>
        </w:rPr>
        <w:t>１</w:t>
      </w:r>
      <w:r>
        <w:rPr>
          <w:rFonts w:hint="eastAsia"/>
        </w:rPr>
        <w:t>項または第</w:t>
      </w:r>
      <w:r w:rsidR="00583518">
        <w:rPr>
          <w:rFonts w:hint="eastAsia"/>
        </w:rPr>
        <w:t>２</w:t>
      </w:r>
      <w:r>
        <w:rPr>
          <w:rFonts w:hint="eastAsia"/>
        </w:rPr>
        <w:t>項を適用する。</w:t>
      </w:r>
    </w:p>
    <w:p w14:paraId="5C70FFB3" w14:textId="77777777" w:rsidR="00AE574B" w:rsidRDefault="00AE574B" w:rsidP="00AE574B">
      <w:pPr>
        <w:ind w:left="420" w:hangingChars="200" w:hanging="420"/>
      </w:pPr>
    </w:p>
    <w:p w14:paraId="760E5CD3" w14:textId="77777777" w:rsidR="00AE574B" w:rsidRDefault="00AE574B" w:rsidP="00AE574B">
      <w:pPr>
        <w:ind w:left="420" w:hangingChars="200" w:hanging="420"/>
        <w:rPr>
          <w:rFonts w:hint="eastAsia"/>
        </w:rPr>
      </w:pPr>
      <w:r>
        <w:rPr>
          <w:rFonts w:hint="eastAsia"/>
        </w:rPr>
        <w:t>（刊行に関する業務）</w:t>
      </w:r>
    </w:p>
    <w:p w14:paraId="200C12F3" w14:textId="77777777" w:rsidR="00AE574B" w:rsidRDefault="00AE574B" w:rsidP="00AE574B">
      <w:pPr>
        <w:ind w:left="420" w:hangingChars="200" w:hanging="420"/>
        <w:rPr>
          <w:rFonts w:hint="eastAsia"/>
        </w:rPr>
      </w:pPr>
      <w:r>
        <w:rPr>
          <w:rFonts w:hint="eastAsia"/>
        </w:rPr>
        <w:t>第５条</w:t>
      </w:r>
      <w:r>
        <w:rPr>
          <w:rFonts w:hint="eastAsia"/>
        </w:rPr>
        <w:tab/>
      </w:r>
      <w:r>
        <w:rPr>
          <w:rFonts w:hint="eastAsia"/>
        </w:rPr>
        <w:t>刊行に関する実務は，原則として刊行を計画した組織が担うものとする。ただし，販売実務，料金収受，在庫管理は学会事務局が担うものとする。</w:t>
      </w:r>
    </w:p>
    <w:p w14:paraId="0A3FB757" w14:textId="77777777" w:rsidR="00C46773" w:rsidRDefault="00AE574B" w:rsidP="00AE574B">
      <w:pPr>
        <w:ind w:left="420" w:hangingChars="200" w:hanging="420"/>
      </w:pPr>
      <w:r>
        <w:rPr>
          <w:rFonts w:hint="eastAsia"/>
        </w:rPr>
        <w:t>２　刊行物は，ホームページ上に名称，概要，販売価格，購入方法等を公開する。</w:t>
      </w:r>
    </w:p>
    <w:p w14:paraId="49694DE3" w14:textId="77777777" w:rsidR="00C46773" w:rsidRDefault="00C46773" w:rsidP="005B2E7E">
      <w:pPr>
        <w:ind w:left="420" w:hangingChars="200" w:hanging="420"/>
      </w:pPr>
    </w:p>
    <w:p w14:paraId="67DDC9AA" w14:textId="77777777" w:rsidR="00C46773" w:rsidRDefault="00C46773" w:rsidP="005B2E7E">
      <w:pPr>
        <w:ind w:left="420" w:hangingChars="200" w:hanging="420"/>
      </w:pPr>
      <w:r>
        <w:rPr>
          <w:rFonts w:hint="eastAsia"/>
        </w:rPr>
        <w:t>（改定）</w:t>
      </w:r>
    </w:p>
    <w:p w14:paraId="428E748C" w14:textId="77777777" w:rsidR="00C46773" w:rsidRDefault="00C46773" w:rsidP="005B2E7E">
      <w:pPr>
        <w:ind w:left="420" w:hangingChars="200" w:hanging="420"/>
        <w:rPr>
          <w:rFonts w:hint="eastAsia"/>
        </w:rPr>
      </w:pPr>
      <w:r>
        <w:rPr>
          <w:rFonts w:hint="eastAsia"/>
        </w:rPr>
        <w:t>第</w:t>
      </w:r>
      <w:r>
        <w:rPr>
          <w:rFonts w:hint="eastAsia"/>
        </w:rPr>
        <w:t>12</w:t>
      </w:r>
      <w:r>
        <w:rPr>
          <w:rFonts w:hint="eastAsia"/>
        </w:rPr>
        <w:t xml:space="preserve">条　</w:t>
      </w:r>
      <w:r w:rsidRPr="00C46773">
        <w:rPr>
          <w:rFonts w:hint="eastAsia"/>
        </w:rPr>
        <w:t>本規程の改定は，総務財務委員会が起案し，理事会の承認を得るものとする。</w:t>
      </w:r>
    </w:p>
    <w:p w14:paraId="6E19E703" w14:textId="77777777" w:rsidR="005941DE" w:rsidRDefault="005941DE" w:rsidP="005B2E7E">
      <w:pPr>
        <w:ind w:left="420" w:hangingChars="200" w:hanging="420"/>
      </w:pPr>
    </w:p>
    <w:p w14:paraId="72C05B38" w14:textId="77777777" w:rsidR="008D48C7" w:rsidRDefault="008D48C7" w:rsidP="005B2E7E">
      <w:pPr>
        <w:ind w:left="420" w:hangingChars="200" w:hanging="420"/>
        <w:jc w:val="center"/>
        <w:rPr>
          <w:rFonts w:hint="eastAsia"/>
        </w:rPr>
      </w:pPr>
      <w:r>
        <w:rPr>
          <w:rFonts w:hint="eastAsia"/>
        </w:rPr>
        <w:t>附則</w:t>
      </w:r>
    </w:p>
    <w:p w14:paraId="58785A5E" w14:textId="77777777" w:rsidR="004856B0" w:rsidRDefault="004856B0" w:rsidP="005B2E7E">
      <w:pPr>
        <w:ind w:left="420" w:hangingChars="200" w:hanging="420"/>
      </w:pPr>
      <w:r>
        <w:rPr>
          <w:rFonts w:hint="eastAsia"/>
        </w:rPr>
        <w:t xml:space="preserve">１　</w:t>
      </w:r>
      <w:r w:rsidR="00B91F77">
        <w:rPr>
          <w:rFonts w:hint="eastAsia"/>
        </w:rPr>
        <w:t>平成</w:t>
      </w:r>
      <w:r w:rsidR="00AD0125">
        <w:rPr>
          <w:rFonts w:hint="eastAsia"/>
        </w:rPr>
        <w:t>28</w:t>
      </w:r>
      <w:r w:rsidR="00B91F77">
        <w:rPr>
          <w:rFonts w:hint="eastAsia"/>
        </w:rPr>
        <w:t>年</w:t>
      </w:r>
      <w:r w:rsidR="00AD0125">
        <w:rPr>
          <w:rFonts w:hint="eastAsia"/>
        </w:rPr>
        <w:t>9</w:t>
      </w:r>
      <w:r w:rsidR="00B91F77">
        <w:rPr>
          <w:rFonts w:hint="eastAsia"/>
        </w:rPr>
        <w:t>月</w:t>
      </w:r>
      <w:r w:rsidR="009B0179">
        <w:rPr>
          <w:rFonts w:hint="eastAsia"/>
        </w:rPr>
        <w:t>2</w:t>
      </w:r>
      <w:r w:rsidR="00AD0125">
        <w:rPr>
          <w:rFonts w:hint="eastAsia"/>
        </w:rPr>
        <w:t>9</w:t>
      </w:r>
      <w:r w:rsidR="00B91F77">
        <w:rPr>
          <w:rFonts w:hint="eastAsia"/>
        </w:rPr>
        <w:t>日</w:t>
      </w:r>
      <w:r w:rsidR="00F24813">
        <w:rPr>
          <w:rFonts w:hint="eastAsia"/>
        </w:rPr>
        <w:t xml:space="preserve">　第</w:t>
      </w:r>
      <w:r w:rsidR="00AD0125">
        <w:rPr>
          <w:rFonts w:hint="eastAsia"/>
        </w:rPr>
        <w:t>3</w:t>
      </w:r>
      <w:r w:rsidR="00F24813">
        <w:rPr>
          <w:rFonts w:hint="eastAsia"/>
        </w:rPr>
        <w:t>回理事会</w:t>
      </w:r>
      <w:r w:rsidR="00B91F77">
        <w:rPr>
          <w:rFonts w:hint="eastAsia"/>
        </w:rPr>
        <w:t>制定，</w:t>
      </w:r>
      <w:r w:rsidR="009B0179">
        <w:rPr>
          <w:rFonts w:hint="eastAsia"/>
        </w:rPr>
        <w:t>同日</w:t>
      </w:r>
      <w:r w:rsidR="00B91F77">
        <w:rPr>
          <w:rFonts w:hint="eastAsia"/>
        </w:rPr>
        <w:t>施行</w:t>
      </w:r>
      <w:r w:rsidR="00AD0125">
        <w:br/>
      </w:r>
      <w:r w:rsidR="009E18C3">
        <w:rPr>
          <w:rFonts w:hint="eastAsia"/>
        </w:rPr>
        <w:t>刊行物に関する規程（</w:t>
      </w:r>
      <w:r w:rsidR="009E18C3">
        <w:rPr>
          <w:rFonts w:hint="eastAsia"/>
        </w:rPr>
        <w:t>0111</w:t>
      </w:r>
      <w:r w:rsidR="009E18C3">
        <w:rPr>
          <w:rFonts w:hint="eastAsia"/>
        </w:rPr>
        <w:t>）（平成</w:t>
      </w:r>
      <w:r w:rsidR="009E18C3">
        <w:rPr>
          <w:rFonts w:hint="eastAsia"/>
        </w:rPr>
        <w:t>28</w:t>
      </w:r>
      <w:r w:rsidR="009E18C3">
        <w:rPr>
          <w:rFonts w:hint="eastAsia"/>
        </w:rPr>
        <w:t>年</w:t>
      </w:r>
      <w:r w:rsidR="003857B3">
        <w:rPr>
          <w:rFonts w:hint="eastAsia"/>
        </w:rPr>
        <w:t>6</w:t>
      </w:r>
      <w:r w:rsidR="009E18C3">
        <w:rPr>
          <w:rFonts w:hint="eastAsia"/>
        </w:rPr>
        <w:t>月</w:t>
      </w:r>
      <w:r w:rsidR="00806B2F">
        <w:rPr>
          <w:rFonts w:hint="eastAsia"/>
        </w:rPr>
        <w:t>17</w:t>
      </w:r>
      <w:r w:rsidR="002E2405">
        <w:rPr>
          <w:rFonts w:hint="eastAsia"/>
        </w:rPr>
        <w:t>日廃止）を改定</w:t>
      </w:r>
    </w:p>
    <w:p w14:paraId="1C2FBF10" w14:textId="77777777" w:rsidR="002E2405" w:rsidRDefault="002E2405" w:rsidP="005B2E7E">
      <w:pPr>
        <w:ind w:left="420" w:hangingChars="200" w:hanging="420"/>
        <w:rPr>
          <w:rFonts w:hint="eastAsia"/>
        </w:rPr>
      </w:pPr>
    </w:p>
    <w:sectPr w:rsidR="002E2405" w:rsidSect="00BE223E">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7F615" w14:textId="77777777" w:rsidR="007C2625" w:rsidRDefault="007C2625" w:rsidP="008648AA">
      <w:r>
        <w:separator/>
      </w:r>
    </w:p>
  </w:endnote>
  <w:endnote w:type="continuationSeparator" w:id="0">
    <w:p w14:paraId="01DA68D2" w14:textId="77777777" w:rsidR="007C2625" w:rsidRDefault="007C2625"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E0319" w14:textId="77777777" w:rsidR="007C2625" w:rsidRDefault="007C2625" w:rsidP="008648AA">
      <w:r>
        <w:separator/>
      </w:r>
    </w:p>
  </w:footnote>
  <w:footnote w:type="continuationSeparator" w:id="0">
    <w:p w14:paraId="4F4DA44A" w14:textId="77777777" w:rsidR="007C2625" w:rsidRDefault="007C2625"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4DF5"/>
    <w:rsid w:val="000120D5"/>
    <w:rsid w:val="0005515C"/>
    <w:rsid w:val="00063741"/>
    <w:rsid w:val="00071F2D"/>
    <w:rsid w:val="00076A35"/>
    <w:rsid w:val="0008076A"/>
    <w:rsid w:val="00087DC8"/>
    <w:rsid w:val="000949D9"/>
    <w:rsid w:val="000C58AE"/>
    <w:rsid w:val="000E3BFD"/>
    <w:rsid w:val="000F1D4A"/>
    <w:rsid w:val="00116271"/>
    <w:rsid w:val="00147D7E"/>
    <w:rsid w:val="00157EFE"/>
    <w:rsid w:val="0016608E"/>
    <w:rsid w:val="0018569B"/>
    <w:rsid w:val="001875E1"/>
    <w:rsid w:val="001A5E28"/>
    <w:rsid w:val="001B11A1"/>
    <w:rsid w:val="001B5543"/>
    <w:rsid w:val="001B5613"/>
    <w:rsid w:val="001C3B4A"/>
    <w:rsid w:val="001D1F47"/>
    <w:rsid w:val="001E7987"/>
    <w:rsid w:val="00201D68"/>
    <w:rsid w:val="00212321"/>
    <w:rsid w:val="00252100"/>
    <w:rsid w:val="00272B5C"/>
    <w:rsid w:val="00273020"/>
    <w:rsid w:val="00273994"/>
    <w:rsid w:val="00286FBD"/>
    <w:rsid w:val="00291B24"/>
    <w:rsid w:val="002E10BB"/>
    <w:rsid w:val="002E2405"/>
    <w:rsid w:val="002E55AC"/>
    <w:rsid w:val="002E7381"/>
    <w:rsid w:val="002F52E9"/>
    <w:rsid w:val="00302E1D"/>
    <w:rsid w:val="00332343"/>
    <w:rsid w:val="003617F8"/>
    <w:rsid w:val="003857B3"/>
    <w:rsid w:val="003A2BED"/>
    <w:rsid w:val="003A4329"/>
    <w:rsid w:val="003A4F00"/>
    <w:rsid w:val="003C2EAB"/>
    <w:rsid w:val="00437BF8"/>
    <w:rsid w:val="00441AAB"/>
    <w:rsid w:val="00442C85"/>
    <w:rsid w:val="0045267C"/>
    <w:rsid w:val="004568A0"/>
    <w:rsid w:val="00457A3C"/>
    <w:rsid w:val="004659FB"/>
    <w:rsid w:val="00476463"/>
    <w:rsid w:val="004856B0"/>
    <w:rsid w:val="004A7F9A"/>
    <w:rsid w:val="004B47BE"/>
    <w:rsid w:val="004C7053"/>
    <w:rsid w:val="004F24D2"/>
    <w:rsid w:val="00517C2E"/>
    <w:rsid w:val="005230CB"/>
    <w:rsid w:val="00583518"/>
    <w:rsid w:val="00583960"/>
    <w:rsid w:val="005941DE"/>
    <w:rsid w:val="005A5980"/>
    <w:rsid w:val="005A5B72"/>
    <w:rsid w:val="005B2E7E"/>
    <w:rsid w:val="005B5A45"/>
    <w:rsid w:val="005E0043"/>
    <w:rsid w:val="005E0569"/>
    <w:rsid w:val="005E535B"/>
    <w:rsid w:val="00632C16"/>
    <w:rsid w:val="00634299"/>
    <w:rsid w:val="00635F07"/>
    <w:rsid w:val="006B59BF"/>
    <w:rsid w:val="006B6493"/>
    <w:rsid w:val="006B65D5"/>
    <w:rsid w:val="006B75FF"/>
    <w:rsid w:val="00734B32"/>
    <w:rsid w:val="0073574D"/>
    <w:rsid w:val="00736F16"/>
    <w:rsid w:val="007616A6"/>
    <w:rsid w:val="007741E3"/>
    <w:rsid w:val="00775E93"/>
    <w:rsid w:val="00784A9A"/>
    <w:rsid w:val="00787BEA"/>
    <w:rsid w:val="007909B6"/>
    <w:rsid w:val="00793E08"/>
    <w:rsid w:val="007B265C"/>
    <w:rsid w:val="007C2625"/>
    <w:rsid w:val="007D202D"/>
    <w:rsid w:val="007D65C3"/>
    <w:rsid w:val="007E282F"/>
    <w:rsid w:val="007E613B"/>
    <w:rsid w:val="007E7296"/>
    <w:rsid w:val="008020DE"/>
    <w:rsid w:val="00805BBC"/>
    <w:rsid w:val="00806B2F"/>
    <w:rsid w:val="008261B5"/>
    <w:rsid w:val="00830448"/>
    <w:rsid w:val="0084536E"/>
    <w:rsid w:val="008603A8"/>
    <w:rsid w:val="008648AA"/>
    <w:rsid w:val="008756F0"/>
    <w:rsid w:val="00880801"/>
    <w:rsid w:val="00884C26"/>
    <w:rsid w:val="00887C2D"/>
    <w:rsid w:val="00897679"/>
    <w:rsid w:val="008A053B"/>
    <w:rsid w:val="008B0A69"/>
    <w:rsid w:val="008B2004"/>
    <w:rsid w:val="008D48C7"/>
    <w:rsid w:val="008E7925"/>
    <w:rsid w:val="00912492"/>
    <w:rsid w:val="00912ED0"/>
    <w:rsid w:val="009332B7"/>
    <w:rsid w:val="009337D9"/>
    <w:rsid w:val="009548B0"/>
    <w:rsid w:val="00963E69"/>
    <w:rsid w:val="009671E8"/>
    <w:rsid w:val="00981D91"/>
    <w:rsid w:val="009A4CA6"/>
    <w:rsid w:val="009B0179"/>
    <w:rsid w:val="009B281A"/>
    <w:rsid w:val="009C606E"/>
    <w:rsid w:val="009D767A"/>
    <w:rsid w:val="009E18C3"/>
    <w:rsid w:val="009F162E"/>
    <w:rsid w:val="00A10F38"/>
    <w:rsid w:val="00A25BEA"/>
    <w:rsid w:val="00A25E90"/>
    <w:rsid w:val="00A40310"/>
    <w:rsid w:val="00A62B30"/>
    <w:rsid w:val="00A7340C"/>
    <w:rsid w:val="00A824DF"/>
    <w:rsid w:val="00A90859"/>
    <w:rsid w:val="00AB4CCB"/>
    <w:rsid w:val="00AC6391"/>
    <w:rsid w:val="00AC63E2"/>
    <w:rsid w:val="00AD0125"/>
    <w:rsid w:val="00AE574B"/>
    <w:rsid w:val="00AE5E58"/>
    <w:rsid w:val="00B01107"/>
    <w:rsid w:val="00B440E5"/>
    <w:rsid w:val="00B44771"/>
    <w:rsid w:val="00B50929"/>
    <w:rsid w:val="00B62C66"/>
    <w:rsid w:val="00B87CE2"/>
    <w:rsid w:val="00B91F77"/>
    <w:rsid w:val="00BB6156"/>
    <w:rsid w:val="00BD18B1"/>
    <w:rsid w:val="00BE223E"/>
    <w:rsid w:val="00C032DE"/>
    <w:rsid w:val="00C156CC"/>
    <w:rsid w:val="00C22218"/>
    <w:rsid w:val="00C46773"/>
    <w:rsid w:val="00C60E87"/>
    <w:rsid w:val="00C63C8D"/>
    <w:rsid w:val="00C64B13"/>
    <w:rsid w:val="00C7190F"/>
    <w:rsid w:val="00C74815"/>
    <w:rsid w:val="00CB2FE1"/>
    <w:rsid w:val="00CB4EB3"/>
    <w:rsid w:val="00CB523A"/>
    <w:rsid w:val="00CC2102"/>
    <w:rsid w:val="00CC5114"/>
    <w:rsid w:val="00CE569A"/>
    <w:rsid w:val="00D037E0"/>
    <w:rsid w:val="00D05615"/>
    <w:rsid w:val="00D1763D"/>
    <w:rsid w:val="00D252AA"/>
    <w:rsid w:val="00D7549C"/>
    <w:rsid w:val="00D768CA"/>
    <w:rsid w:val="00D8324E"/>
    <w:rsid w:val="00DA14ED"/>
    <w:rsid w:val="00DB16C9"/>
    <w:rsid w:val="00DD2B9D"/>
    <w:rsid w:val="00DD3952"/>
    <w:rsid w:val="00DF54F0"/>
    <w:rsid w:val="00DF657C"/>
    <w:rsid w:val="00E01AC0"/>
    <w:rsid w:val="00E60525"/>
    <w:rsid w:val="00EA03E5"/>
    <w:rsid w:val="00EA17AE"/>
    <w:rsid w:val="00EA5B0C"/>
    <w:rsid w:val="00EE4E78"/>
    <w:rsid w:val="00EF184B"/>
    <w:rsid w:val="00EF223D"/>
    <w:rsid w:val="00F0430C"/>
    <w:rsid w:val="00F12343"/>
    <w:rsid w:val="00F24813"/>
    <w:rsid w:val="00F45344"/>
    <w:rsid w:val="00F504E0"/>
    <w:rsid w:val="00F62625"/>
    <w:rsid w:val="00F71390"/>
    <w:rsid w:val="00F834BC"/>
    <w:rsid w:val="00F93A49"/>
    <w:rsid w:val="00FC112B"/>
    <w:rsid w:val="00FC7560"/>
    <w:rsid w:val="00FD0BCA"/>
    <w:rsid w:val="00FE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BCD8CB6"/>
  <w15:chartTrackingRefBased/>
  <w15:docId w15:val="{69109621-266D-4665-A242-397ECD10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rPr>
      <w:lang w:val="x-none" w:eastAsia="x-none"/>
    </w:r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rPr>
      <w:lang w:val="x-none" w:eastAsia="x-none"/>
    </w:r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lang w:val="x-none" w:eastAsia="x-none"/>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1096</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2016-05-11T02:13:00Z</cp:lastPrinted>
  <dcterms:created xsi:type="dcterms:W3CDTF">2020-12-04T02:53:00Z</dcterms:created>
  <dcterms:modified xsi:type="dcterms:W3CDTF">2020-12-04T02:53:00Z</dcterms:modified>
</cp:coreProperties>
</file>