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CF02" w14:textId="592567A3" w:rsidR="00C7737C" w:rsidRPr="00F1416F" w:rsidRDefault="00F1416F" w:rsidP="00F1416F">
      <w:pPr>
        <w:wordWrap w:val="0"/>
        <w:jc w:val="right"/>
        <w:rPr>
          <w:rFonts w:cs="ＭＳ ゴシック"/>
        </w:rPr>
      </w:pPr>
      <w:r w:rsidRPr="00F1416F">
        <w:rPr>
          <w:noProof/>
          <w:bdr w:val="single" w:sz="4" w:space="0" w:color="auto"/>
        </w:rPr>
        <w:drawing>
          <wp:anchor distT="0" distB="0" distL="114300" distR="114300" simplePos="0" relativeHeight="251658240" behindDoc="1" locked="0" layoutInCell="1" allowOverlap="1" wp14:anchorId="5899DF7F" wp14:editId="5F2BCD10">
            <wp:simplePos x="0" y="0"/>
            <wp:positionH relativeFrom="margin">
              <wp:posOffset>-27609</wp:posOffset>
            </wp:positionH>
            <wp:positionV relativeFrom="margin">
              <wp:posOffset>63500</wp:posOffset>
            </wp:positionV>
            <wp:extent cx="514350" cy="5143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16F">
        <w:rPr>
          <w:rFonts w:cs="ＭＳ ゴシック" w:hint="eastAsia"/>
          <w:bdr w:val="single" w:sz="4" w:space="0" w:color="auto"/>
        </w:rPr>
        <w:t xml:space="preserve">　</w:t>
      </w:r>
      <w:r w:rsidRPr="00F1416F">
        <w:rPr>
          <w:rFonts w:cs="ＭＳ ゴシック" w:hint="eastAsia"/>
          <w:bdr w:val="single" w:sz="4" w:space="0" w:color="auto"/>
        </w:rPr>
        <w:t>0204-01</w:t>
      </w:r>
      <w:r w:rsidRPr="00F1416F">
        <w:rPr>
          <w:rFonts w:cs="ＭＳ ゴシック" w:hint="eastAsia"/>
          <w:bdr w:val="single" w:sz="4" w:space="0" w:color="auto"/>
        </w:rPr>
        <w:t xml:space="preserve">　</w:t>
      </w:r>
    </w:p>
    <w:p w14:paraId="72C158F7" w14:textId="77777777" w:rsidR="00C7737C" w:rsidRPr="00F1416F" w:rsidRDefault="00C7737C" w:rsidP="00C7737C">
      <w:pPr>
        <w:jc w:val="left"/>
        <w:rPr>
          <w:rFonts w:ascii="ＭＳ ゴシック" w:eastAsia="ＭＳ ゴシック" w:hAnsi="ＭＳ ゴシック" w:cs="ＭＳ ゴシック"/>
        </w:rPr>
      </w:pPr>
      <w:r w:rsidRPr="00F1416F">
        <w:rPr>
          <w:rFonts w:ascii="ＭＳ ゴシック" w:eastAsia="ＭＳ ゴシック" w:hAnsi="ＭＳ ゴシック" w:cs="ＭＳ ゴシック" w:hint="eastAsia"/>
        </w:rPr>
        <w:t>一般社団法人　日本原子力学会</w:t>
      </w:r>
    </w:p>
    <w:p w14:paraId="64BF9DBE" w14:textId="77777777" w:rsidR="00B6281D" w:rsidRPr="00F1416F" w:rsidRDefault="00B6281D" w:rsidP="00260274">
      <w:pPr>
        <w:jc w:val="left"/>
        <w:rPr>
          <w:b/>
          <w:szCs w:val="21"/>
          <w:bdr w:val="single" w:sz="4" w:space="0" w:color="auto"/>
        </w:rPr>
      </w:pPr>
    </w:p>
    <w:p w14:paraId="261381A1" w14:textId="77777777" w:rsidR="00B6281D" w:rsidRPr="00F1416F" w:rsidRDefault="00F161B8" w:rsidP="00260274">
      <w:pPr>
        <w:jc w:val="center"/>
        <w:rPr>
          <w:rFonts w:ascii="ＭＳ ゴシック" w:eastAsia="ＭＳ ゴシック" w:hAnsi="ＭＳ ゴシック"/>
          <w:sz w:val="24"/>
        </w:rPr>
      </w:pPr>
      <w:r w:rsidRPr="00F1416F">
        <w:rPr>
          <w:rFonts w:ascii="ＭＳ ゴシック" w:eastAsia="ＭＳ ゴシック" w:hAnsi="ＭＳ ゴシック" w:hint="eastAsia"/>
          <w:sz w:val="24"/>
        </w:rPr>
        <w:t>日本原子力学会</w:t>
      </w:r>
      <w:r w:rsidR="008A3AF3" w:rsidRPr="00F1416F">
        <w:rPr>
          <w:rFonts w:ascii="ＭＳ ゴシック" w:eastAsia="ＭＳ ゴシック" w:hAnsi="ＭＳ ゴシック" w:hint="eastAsia"/>
          <w:sz w:val="24"/>
        </w:rPr>
        <w:t>フェロー賞</w:t>
      </w:r>
      <w:r w:rsidR="00B6281D" w:rsidRPr="00F1416F">
        <w:rPr>
          <w:rFonts w:ascii="ＭＳ ゴシック" w:eastAsia="ＭＳ ゴシック" w:hAnsi="ＭＳ ゴシック" w:hint="eastAsia"/>
          <w:sz w:val="24"/>
        </w:rPr>
        <w:t>運用規約</w:t>
      </w:r>
    </w:p>
    <w:p w14:paraId="5560BDC7" w14:textId="77777777" w:rsidR="00260274" w:rsidRPr="00F1416F" w:rsidRDefault="00260274" w:rsidP="00260274">
      <w:pPr>
        <w:jc w:val="left"/>
        <w:rPr>
          <w:b/>
          <w:szCs w:val="21"/>
        </w:rPr>
      </w:pPr>
    </w:p>
    <w:p w14:paraId="7B5D4F49" w14:textId="7312D69D" w:rsidR="00260274" w:rsidRPr="00F1416F" w:rsidRDefault="006F704B" w:rsidP="003136F2">
      <w:pPr>
        <w:jc w:val="right"/>
        <w:rPr>
          <w:szCs w:val="21"/>
        </w:rPr>
      </w:pPr>
      <w:r>
        <w:rPr>
          <w:rFonts w:hint="eastAsia"/>
          <w:szCs w:val="21"/>
        </w:rPr>
        <w:t>2021</w:t>
      </w:r>
      <w:r w:rsidR="003136F2" w:rsidRPr="00F1416F">
        <w:rPr>
          <w:rFonts w:hint="eastAsia"/>
          <w:szCs w:val="21"/>
        </w:rPr>
        <w:t>年</w:t>
      </w:r>
      <w:r w:rsidR="00803C6A">
        <w:rPr>
          <w:rFonts w:hint="eastAsia"/>
          <w:szCs w:val="21"/>
        </w:rPr>
        <w:t>9</w:t>
      </w:r>
      <w:r w:rsidR="003136F2" w:rsidRPr="00F1416F">
        <w:rPr>
          <w:rFonts w:hint="eastAsia"/>
          <w:szCs w:val="21"/>
        </w:rPr>
        <w:t>月</w:t>
      </w:r>
      <w:r w:rsidR="00803C6A">
        <w:rPr>
          <w:rFonts w:hint="eastAsia"/>
          <w:szCs w:val="21"/>
        </w:rPr>
        <w:t>16</w:t>
      </w:r>
      <w:r w:rsidR="003136F2" w:rsidRPr="00F1416F">
        <w:rPr>
          <w:rFonts w:hint="eastAsia"/>
          <w:szCs w:val="21"/>
        </w:rPr>
        <w:t>日　第</w:t>
      </w:r>
      <w:r w:rsidR="00803C6A">
        <w:rPr>
          <w:rFonts w:hint="eastAsia"/>
          <w:szCs w:val="21"/>
        </w:rPr>
        <w:t>2</w:t>
      </w:r>
      <w:r w:rsidR="003136F2" w:rsidRPr="00F1416F">
        <w:rPr>
          <w:rFonts w:hint="eastAsia"/>
          <w:szCs w:val="21"/>
        </w:rPr>
        <w:t>回</w:t>
      </w:r>
      <w:r>
        <w:rPr>
          <w:rFonts w:hint="eastAsia"/>
          <w:szCs w:val="21"/>
        </w:rPr>
        <w:t>総務財務委員会</w:t>
      </w:r>
      <w:r w:rsidR="00C17C8C">
        <w:rPr>
          <w:rFonts w:hint="eastAsia"/>
          <w:szCs w:val="21"/>
        </w:rPr>
        <w:t>承認</w:t>
      </w:r>
    </w:p>
    <w:p w14:paraId="45B7951C" w14:textId="77777777" w:rsidR="008A3AF3" w:rsidRPr="00F1416F" w:rsidRDefault="00B6281D" w:rsidP="001E32D0">
      <w:pPr>
        <w:jc w:val="left"/>
        <w:rPr>
          <w:szCs w:val="21"/>
        </w:rPr>
      </w:pPr>
      <w:r w:rsidRPr="00F1416F">
        <w:rPr>
          <w:rFonts w:hint="eastAsia"/>
          <w:szCs w:val="21"/>
        </w:rPr>
        <w:t>（目的）</w:t>
      </w:r>
    </w:p>
    <w:p w14:paraId="2EE03B19" w14:textId="7CF1FB6D" w:rsidR="00B6281D" w:rsidRPr="00F1416F" w:rsidRDefault="00FE5B65" w:rsidP="00FE5B65">
      <w:pPr>
        <w:ind w:left="420" w:hangingChars="200" w:hanging="420"/>
        <w:jc w:val="left"/>
        <w:rPr>
          <w:szCs w:val="21"/>
        </w:rPr>
      </w:pPr>
      <w:r>
        <w:rPr>
          <w:rFonts w:hint="eastAsia"/>
          <w:szCs w:val="21"/>
        </w:rPr>
        <w:t>第１条</w:t>
      </w:r>
      <w:r w:rsidR="005E28B9" w:rsidRPr="00F1416F">
        <w:rPr>
          <w:rFonts w:hint="eastAsia"/>
          <w:szCs w:val="21"/>
        </w:rPr>
        <w:t xml:space="preserve">　</w:t>
      </w:r>
      <w:r w:rsidR="001827E2" w:rsidRPr="00F1416F">
        <w:rPr>
          <w:rFonts w:hint="eastAsia"/>
          <w:szCs w:val="21"/>
        </w:rPr>
        <w:t>本</w:t>
      </w:r>
      <w:r w:rsidR="00B6281D" w:rsidRPr="00F1416F">
        <w:rPr>
          <w:rFonts w:hint="eastAsia"/>
          <w:szCs w:val="21"/>
        </w:rPr>
        <w:t>規約は</w:t>
      </w:r>
      <w:r w:rsidR="00102578" w:rsidRPr="00F1416F">
        <w:rPr>
          <w:rFonts w:hint="eastAsia"/>
          <w:szCs w:val="21"/>
        </w:rPr>
        <w:t>，</w:t>
      </w:r>
      <w:r w:rsidR="00260274" w:rsidRPr="00F1416F">
        <w:rPr>
          <w:rFonts w:hint="eastAsia"/>
          <w:szCs w:val="21"/>
        </w:rPr>
        <w:t>各種基金の運用等に関する規程</w:t>
      </w:r>
      <w:r w:rsidR="00102578" w:rsidRPr="00F1416F">
        <w:rPr>
          <w:rFonts w:hint="eastAsia"/>
          <w:szCs w:val="21"/>
        </w:rPr>
        <w:t>（</w:t>
      </w:r>
      <w:r w:rsidR="00260274" w:rsidRPr="00F1416F">
        <w:rPr>
          <w:rFonts w:hint="eastAsia"/>
          <w:szCs w:val="21"/>
        </w:rPr>
        <w:t>0304</w:t>
      </w:r>
      <w:r w:rsidR="00C82D4B" w:rsidRPr="00F1416F">
        <w:rPr>
          <w:rFonts w:hint="eastAsia"/>
          <w:szCs w:val="21"/>
        </w:rPr>
        <w:t>）第</w:t>
      </w:r>
      <w:r w:rsidR="005F6121" w:rsidRPr="00F1416F">
        <w:rPr>
          <w:rFonts w:hint="eastAsia"/>
          <w:szCs w:val="21"/>
        </w:rPr>
        <w:t>2</w:t>
      </w:r>
      <w:r w:rsidR="00C82D4B" w:rsidRPr="00F1416F">
        <w:rPr>
          <w:rFonts w:hint="eastAsia"/>
          <w:szCs w:val="21"/>
        </w:rPr>
        <w:t>条</w:t>
      </w:r>
      <w:r w:rsidR="00260274" w:rsidRPr="00F1416F">
        <w:rPr>
          <w:rFonts w:hint="eastAsia"/>
          <w:szCs w:val="21"/>
        </w:rPr>
        <w:t>⑥</w:t>
      </w:r>
      <w:r w:rsidR="00C82D4B" w:rsidRPr="00F1416F">
        <w:rPr>
          <w:rFonts w:hint="eastAsia"/>
          <w:szCs w:val="21"/>
        </w:rPr>
        <w:t xml:space="preserve">に関わる日本原子力学会フェロー賞の運用に関する事項を定める。　</w:t>
      </w:r>
    </w:p>
    <w:p w14:paraId="6B480572" w14:textId="77777777" w:rsidR="00260274" w:rsidRPr="00F1416F" w:rsidRDefault="00260274" w:rsidP="001E32D0">
      <w:pPr>
        <w:jc w:val="left"/>
        <w:rPr>
          <w:szCs w:val="21"/>
        </w:rPr>
      </w:pPr>
    </w:p>
    <w:p w14:paraId="4505DEAD" w14:textId="77777777" w:rsidR="00A47646" w:rsidRPr="00F1416F" w:rsidRDefault="00A47646" w:rsidP="001E32D0">
      <w:pPr>
        <w:jc w:val="left"/>
        <w:rPr>
          <w:szCs w:val="21"/>
        </w:rPr>
      </w:pPr>
      <w:r w:rsidRPr="00F1416F">
        <w:rPr>
          <w:rFonts w:hint="eastAsia"/>
          <w:szCs w:val="21"/>
        </w:rPr>
        <w:t>（フェロー賞の趣旨）</w:t>
      </w:r>
    </w:p>
    <w:p w14:paraId="0D3C5ADB" w14:textId="38B9583D" w:rsidR="0040277F" w:rsidRPr="00F1416F" w:rsidRDefault="00FE5B65" w:rsidP="00FE5B65">
      <w:pPr>
        <w:ind w:left="420" w:hangingChars="200" w:hanging="420"/>
        <w:jc w:val="left"/>
        <w:rPr>
          <w:szCs w:val="21"/>
        </w:rPr>
      </w:pPr>
      <w:r>
        <w:rPr>
          <w:rFonts w:hint="eastAsia"/>
          <w:szCs w:val="21"/>
        </w:rPr>
        <w:t>第２条</w:t>
      </w:r>
      <w:r w:rsidRPr="00F1416F">
        <w:rPr>
          <w:rFonts w:hint="eastAsia"/>
          <w:szCs w:val="21"/>
        </w:rPr>
        <w:t xml:space="preserve">　</w:t>
      </w:r>
      <w:r w:rsidR="00A47646" w:rsidRPr="00F1416F">
        <w:rPr>
          <w:rFonts w:hint="eastAsia"/>
          <w:szCs w:val="21"/>
        </w:rPr>
        <w:t>我が国のエネルギーの安定供給</w:t>
      </w:r>
      <w:r w:rsidR="00CE5491" w:rsidRPr="00F1416F">
        <w:rPr>
          <w:rFonts w:hint="eastAsia"/>
          <w:szCs w:val="21"/>
        </w:rPr>
        <w:t>およ</w:t>
      </w:r>
      <w:r w:rsidR="00A47646" w:rsidRPr="00F1416F">
        <w:rPr>
          <w:rFonts w:hint="eastAsia"/>
          <w:szCs w:val="21"/>
        </w:rPr>
        <w:t>び世界規模の地球温暖化対策の観点から原子力の活用は欠かせないものである。このためには</w:t>
      </w:r>
      <w:r w:rsidR="00102578" w:rsidRPr="00F1416F">
        <w:rPr>
          <w:rFonts w:hint="eastAsia"/>
          <w:szCs w:val="21"/>
        </w:rPr>
        <w:t>，</w:t>
      </w:r>
      <w:r w:rsidR="0040277F" w:rsidRPr="00F1416F">
        <w:rPr>
          <w:rFonts w:hint="eastAsia"/>
          <w:szCs w:val="21"/>
        </w:rPr>
        <w:t>基礎・基盤的な</w:t>
      </w:r>
      <w:r w:rsidR="00A47646" w:rsidRPr="00F1416F">
        <w:rPr>
          <w:rFonts w:hint="eastAsia"/>
          <w:szCs w:val="21"/>
        </w:rPr>
        <w:t>科学技術として</w:t>
      </w:r>
      <w:r w:rsidR="0040277F" w:rsidRPr="00F1416F">
        <w:rPr>
          <w:rFonts w:hint="eastAsia"/>
          <w:szCs w:val="21"/>
        </w:rPr>
        <w:t>原子力・放射線の研究開発は</w:t>
      </w:r>
      <w:r w:rsidR="00102578" w:rsidRPr="00F1416F">
        <w:rPr>
          <w:rFonts w:hint="eastAsia"/>
          <w:szCs w:val="21"/>
        </w:rPr>
        <w:t>，</w:t>
      </w:r>
      <w:r w:rsidR="0040277F" w:rsidRPr="00F1416F">
        <w:rPr>
          <w:rFonts w:hint="eastAsia"/>
          <w:szCs w:val="21"/>
        </w:rPr>
        <w:t>将来を担う若い人材の育成とともに極めて重要である。</w:t>
      </w:r>
      <w:r w:rsidR="005E28B9" w:rsidRPr="00F1416F">
        <w:rPr>
          <w:szCs w:val="21"/>
        </w:rPr>
        <w:br/>
      </w:r>
      <w:r w:rsidR="0040277F" w:rsidRPr="00F1416F">
        <w:rPr>
          <w:rFonts w:hint="eastAsia"/>
          <w:szCs w:val="21"/>
        </w:rPr>
        <w:t>このような優秀な人材育成振興の観点から</w:t>
      </w:r>
      <w:r w:rsidR="00102578" w:rsidRPr="00F1416F">
        <w:rPr>
          <w:rFonts w:hint="eastAsia"/>
          <w:szCs w:val="21"/>
        </w:rPr>
        <w:t>，</w:t>
      </w:r>
      <w:r w:rsidR="00CE5491" w:rsidRPr="00F1416F">
        <w:rPr>
          <w:rFonts w:hint="eastAsia"/>
          <w:szCs w:val="21"/>
        </w:rPr>
        <w:t>一般社団法人</w:t>
      </w:r>
      <w:r w:rsidR="0040277F" w:rsidRPr="00F1416F">
        <w:rPr>
          <w:rFonts w:hint="eastAsia"/>
          <w:szCs w:val="21"/>
        </w:rPr>
        <w:t>日本原子力学会</w:t>
      </w:r>
      <w:r w:rsidR="00CE5491" w:rsidRPr="00F1416F">
        <w:rPr>
          <w:rFonts w:hint="eastAsia"/>
          <w:szCs w:val="21"/>
        </w:rPr>
        <w:t>（以下</w:t>
      </w:r>
      <w:r w:rsidR="00102578" w:rsidRPr="00F1416F">
        <w:rPr>
          <w:rFonts w:hint="eastAsia"/>
          <w:szCs w:val="21"/>
        </w:rPr>
        <w:t>，</w:t>
      </w:r>
      <w:r w:rsidR="00CE5491" w:rsidRPr="00F1416F">
        <w:rPr>
          <w:rFonts w:hint="eastAsia"/>
          <w:szCs w:val="21"/>
        </w:rPr>
        <w:t>「本会」という）</w:t>
      </w:r>
      <w:r w:rsidR="0040277F" w:rsidRPr="00F1416F">
        <w:rPr>
          <w:rFonts w:hint="eastAsia"/>
          <w:szCs w:val="21"/>
        </w:rPr>
        <w:t>は原子力・放射線分野を学び修めた学業優秀な学生を対象に「日本原子力学会フェロー賞」</w:t>
      </w:r>
      <w:r w:rsidR="00102578" w:rsidRPr="00F1416F">
        <w:rPr>
          <w:rFonts w:hint="eastAsia"/>
          <w:szCs w:val="21"/>
        </w:rPr>
        <w:t>（以下，「フェロー賞」）</w:t>
      </w:r>
      <w:r w:rsidR="0040277F" w:rsidRPr="00F1416F">
        <w:rPr>
          <w:rFonts w:hint="eastAsia"/>
          <w:szCs w:val="21"/>
        </w:rPr>
        <w:t>を授与し顕彰</w:t>
      </w:r>
      <w:r w:rsidR="001559AB" w:rsidRPr="00F1416F">
        <w:rPr>
          <w:rFonts w:hint="eastAsia"/>
          <w:szCs w:val="21"/>
        </w:rPr>
        <w:t>する。</w:t>
      </w:r>
    </w:p>
    <w:p w14:paraId="5F764C63" w14:textId="77777777" w:rsidR="00A33BC1" w:rsidRPr="00F1416F" w:rsidRDefault="00A33BC1" w:rsidP="001E32D0">
      <w:pPr>
        <w:jc w:val="left"/>
        <w:rPr>
          <w:szCs w:val="21"/>
        </w:rPr>
      </w:pPr>
    </w:p>
    <w:p w14:paraId="585D6115" w14:textId="77777777" w:rsidR="0019158D" w:rsidRPr="00F1416F" w:rsidRDefault="0019158D" w:rsidP="001E32D0">
      <w:pPr>
        <w:jc w:val="left"/>
        <w:rPr>
          <w:szCs w:val="21"/>
        </w:rPr>
      </w:pPr>
      <w:r w:rsidRPr="00F1416F">
        <w:rPr>
          <w:rFonts w:hint="eastAsia"/>
          <w:szCs w:val="21"/>
        </w:rPr>
        <w:t>（対象）</w:t>
      </w:r>
    </w:p>
    <w:p w14:paraId="11624AC8" w14:textId="721D310A" w:rsidR="00DA2DB5" w:rsidRPr="00F1416F" w:rsidRDefault="00FE5B65" w:rsidP="00FE5B65">
      <w:pPr>
        <w:ind w:left="420" w:hangingChars="200" w:hanging="420"/>
        <w:jc w:val="left"/>
        <w:rPr>
          <w:szCs w:val="21"/>
        </w:rPr>
      </w:pPr>
      <w:r>
        <w:rPr>
          <w:rFonts w:hint="eastAsia"/>
          <w:szCs w:val="21"/>
        </w:rPr>
        <w:t>第３条</w:t>
      </w:r>
      <w:r w:rsidR="005E28B9" w:rsidRPr="00F1416F">
        <w:rPr>
          <w:rFonts w:hint="eastAsia"/>
          <w:szCs w:val="21"/>
        </w:rPr>
        <w:t xml:space="preserve">　</w:t>
      </w:r>
      <w:r w:rsidR="00582B0E" w:rsidRPr="00F1416F">
        <w:rPr>
          <w:rFonts w:hint="eastAsia"/>
          <w:szCs w:val="21"/>
        </w:rPr>
        <w:t>表彰対象は</w:t>
      </w:r>
      <w:r w:rsidR="00102578" w:rsidRPr="00F1416F">
        <w:rPr>
          <w:rFonts w:hint="eastAsia"/>
          <w:szCs w:val="21"/>
        </w:rPr>
        <w:t>，</w:t>
      </w:r>
      <w:r w:rsidR="00C82D4B" w:rsidRPr="00F1416F">
        <w:rPr>
          <w:rFonts w:hint="eastAsia"/>
          <w:szCs w:val="21"/>
        </w:rPr>
        <w:t>大学</w:t>
      </w:r>
      <w:r w:rsidR="005F6121" w:rsidRPr="00F1416F">
        <w:rPr>
          <w:rFonts w:hint="eastAsia"/>
          <w:szCs w:val="21"/>
        </w:rPr>
        <w:t>または高等専門学校</w:t>
      </w:r>
      <w:r w:rsidR="00C82D4B" w:rsidRPr="00F1416F">
        <w:rPr>
          <w:rFonts w:hint="eastAsia"/>
          <w:szCs w:val="21"/>
        </w:rPr>
        <w:t>において</w:t>
      </w:r>
      <w:r w:rsidR="00102578" w:rsidRPr="00F1416F">
        <w:rPr>
          <w:rFonts w:hint="eastAsia"/>
          <w:szCs w:val="21"/>
        </w:rPr>
        <w:t>，</w:t>
      </w:r>
      <w:r w:rsidR="00C82D4B" w:rsidRPr="00F1416F">
        <w:rPr>
          <w:rFonts w:hint="eastAsia"/>
          <w:szCs w:val="21"/>
        </w:rPr>
        <w:t>原子力・放射線に関連の深い専門を修学</w:t>
      </w:r>
      <w:r w:rsidR="008C303C" w:rsidRPr="00F1416F">
        <w:rPr>
          <w:rFonts w:hint="eastAsia"/>
          <w:szCs w:val="21"/>
        </w:rPr>
        <w:t>し</w:t>
      </w:r>
      <w:r w:rsidR="00C82D4B" w:rsidRPr="00F1416F">
        <w:rPr>
          <w:rFonts w:hint="eastAsia"/>
          <w:szCs w:val="21"/>
        </w:rPr>
        <w:t>た学業優秀な学生と</w:t>
      </w:r>
      <w:r w:rsidR="008C303C" w:rsidRPr="00F1416F">
        <w:rPr>
          <w:rFonts w:hint="eastAsia"/>
          <w:szCs w:val="21"/>
        </w:rPr>
        <w:t>し</w:t>
      </w:r>
      <w:r w:rsidR="00102578" w:rsidRPr="00F1416F">
        <w:rPr>
          <w:rFonts w:hint="eastAsia"/>
          <w:szCs w:val="21"/>
        </w:rPr>
        <w:t>，</w:t>
      </w:r>
      <w:r w:rsidR="005F6121" w:rsidRPr="00F1416F">
        <w:rPr>
          <w:rFonts w:hint="eastAsia"/>
          <w:szCs w:val="21"/>
        </w:rPr>
        <w:br/>
      </w:r>
      <w:r w:rsidR="005F6121" w:rsidRPr="00F1416F">
        <w:rPr>
          <w:rFonts w:hint="eastAsia"/>
          <w:szCs w:val="21"/>
        </w:rPr>
        <w:t>大学においては</w:t>
      </w:r>
      <w:r w:rsidR="00102578" w:rsidRPr="00F1416F">
        <w:rPr>
          <w:rFonts w:hint="eastAsia"/>
          <w:szCs w:val="21"/>
        </w:rPr>
        <w:t>，</w:t>
      </w:r>
      <w:r w:rsidR="005E28B9" w:rsidRPr="00F1416F">
        <w:rPr>
          <w:szCs w:val="21"/>
        </w:rPr>
        <w:br/>
      </w:r>
      <w:r w:rsidR="005E28B9" w:rsidRPr="00F1416F">
        <w:rPr>
          <w:rFonts w:hint="eastAsia"/>
          <w:szCs w:val="21"/>
        </w:rPr>
        <w:t xml:space="preserve">　</w:t>
      </w:r>
      <w:r w:rsidR="00A33BC1" w:rsidRPr="00F1416F">
        <w:rPr>
          <w:rFonts w:hint="eastAsia"/>
          <w:szCs w:val="21"/>
        </w:rPr>
        <w:t>１）</w:t>
      </w:r>
      <w:r w:rsidR="00DA2DB5" w:rsidRPr="00F1416F">
        <w:rPr>
          <w:rFonts w:hint="eastAsia"/>
          <w:szCs w:val="21"/>
        </w:rPr>
        <w:t>学部</w:t>
      </w:r>
      <w:r w:rsidR="00DA2DB5" w:rsidRPr="00F1416F">
        <w:rPr>
          <w:rFonts w:hint="eastAsia"/>
          <w:szCs w:val="21"/>
        </w:rPr>
        <w:t>4</w:t>
      </w:r>
      <w:r w:rsidR="00DA2DB5" w:rsidRPr="00F1416F">
        <w:rPr>
          <w:rFonts w:hint="eastAsia"/>
          <w:szCs w:val="21"/>
        </w:rPr>
        <w:t>年生の卒業</w:t>
      </w:r>
      <w:r w:rsidR="001559AB" w:rsidRPr="00F1416F">
        <w:rPr>
          <w:rFonts w:hint="eastAsia"/>
          <w:szCs w:val="21"/>
        </w:rPr>
        <w:t>予定</w:t>
      </w:r>
      <w:r w:rsidR="00DA2DB5" w:rsidRPr="00F1416F">
        <w:rPr>
          <w:rFonts w:hint="eastAsia"/>
          <w:szCs w:val="21"/>
        </w:rPr>
        <w:t>者</w:t>
      </w:r>
      <w:r w:rsidR="005E28B9" w:rsidRPr="00F1416F">
        <w:rPr>
          <w:szCs w:val="21"/>
        </w:rPr>
        <w:br/>
      </w:r>
      <w:r w:rsidR="005E28B9" w:rsidRPr="00F1416F">
        <w:rPr>
          <w:rFonts w:hint="eastAsia"/>
          <w:szCs w:val="21"/>
        </w:rPr>
        <w:t xml:space="preserve">　</w:t>
      </w:r>
      <w:r w:rsidR="00A33BC1" w:rsidRPr="00F1416F">
        <w:rPr>
          <w:rFonts w:hint="eastAsia"/>
          <w:szCs w:val="21"/>
        </w:rPr>
        <w:t>２）</w:t>
      </w:r>
      <w:r w:rsidR="00DA2DB5" w:rsidRPr="00F1416F">
        <w:rPr>
          <w:rFonts w:hint="eastAsia"/>
          <w:szCs w:val="21"/>
        </w:rPr>
        <w:t>大学院博士課程前期（修士課程）の修了</w:t>
      </w:r>
      <w:r w:rsidR="001559AB" w:rsidRPr="00F1416F">
        <w:rPr>
          <w:rFonts w:hint="eastAsia"/>
          <w:szCs w:val="21"/>
        </w:rPr>
        <w:t>予定</w:t>
      </w:r>
      <w:r w:rsidR="00DA2DB5" w:rsidRPr="00F1416F">
        <w:rPr>
          <w:rFonts w:hint="eastAsia"/>
          <w:szCs w:val="21"/>
        </w:rPr>
        <w:t>者</w:t>
      </w:r>
      <w:r w:rsidR="005F6121" w:rsidRPr="00F1416F">
        <w:rPr>
          <w:szCs w:val="21"/>
        </w:rPr>
        <w:br/>
      </w:r>
      <w:r w:rsidR="005F6121" w:rsidRPr="00F1416F">
        <w:rPr>
          <w:rFonts w:hint="eastAsia"/>
          <w:szCs w:val="21"/>
        </w:rPr>
        <w:t>高等専門学校においては</w:t>
      </w:r>
      <w:r w:rsidR="00102578" w:rsidRPr="00F1416F">
        <w:rPr>
          <w:rFonts w:hint="eastAsia"/>
          <w:szCs w:val="21"/>
        </w:rPr>
        <w:t>，</w:t>
      </w:r>
      <w:r w:rsidR="005F6121" w:rsidRPr="00F1416F">
        <w:rPr>
          <w:szCs w:val="21"/>
        </w:rPr>
        <w:br/>
      </w:r>
      <w:r w:rsidR="005F6121" w:rsidRPr="00F1416F">
        <w:rPr>
          <w:rFonts w:hint="eastAsia"/>
          <w:szCs w:val="21"/>
        </w:rPr>
        <w:t xml:space="preserve">　１）専攻科</w:t>
      </w:r>
      <w:r w:rsidR="005F6121" w:rsidRPr="00F1416F">
        <w:rPr>
          <w:rFonts w:hint="eastAsia"/>
          <w:szCs w:val="21"/>
        </w:rPr>
        <w:t>2</w:t>
      </w:r>
      <w:r w:rsidR="005F6121" w:rsidRPr="00F1416F">
        <w:rPr>
          <w:rFonts w:hint="eastAsia"/>
          <w:szCs w:val="21"/>
        </w:rPr>
        <w:t>年生の卒業予定者</w:t>
      </w:r>
      <w:r w:rsidR="005E28B9" w:rsidRPr="00F1416F">
        <w:rPr>
          <w:szCs w:val="21"/>
        </w:rPr>
        <w:br/>
      </w:r>
      <w:r w:rsidR="00DA2DB5" w:rsidRPr="00F1416F">
        <w:rPr>
          <w:rFonts w:hint="eastAsia"/>
          <w:szCs w:val="21"/>
        </w:rPr>
        <w:t>とする。</w:t>
      </w:r>
    </w:p>
    <w:p w14:paraId="02DBA092" w14:textId="77777777" w:rsidR="0019158D" w:rsidRPr="00F1416F" w:rsidRDefault="0019158D" w:rsidP="001E32D0">
      <w:pPr>
        <w:jc w:val="left"/>
        <w:rPr>
          <w:szCs w:val="21"/>
        </w:rPr>
      </w:pPr>
    </w:p>
    <w:p w14:paraId="3EABA036" w14:textId="77777777" w:rsidR="00DA2DB5" w:rsidRPr="00F1416F" w:rsidRDefault="0019158D" w:rsidP="001E32D0">
      <w:pPr>
        <w:jc w:val="left"/>
        <w:rPr>
          <w:szCs w:val="21"/>
        </w:rPr>
      </w:pPr>
      <w:r w:rsidRPr="00F1416F">
        <w:rPr>
          <w:rFonts w:hint="eastAsia"/>
          <w:szCs w:val="21"/>
        </w:rPr>
        <w:t>（候補者の資格）</w:t>
      </w:r>
    </w:p>
    <w:p w14:paraId="592E00AC" w14:textId="2E081B4B" w:rsidR="00C81A17" w:rsidRPr="00F1416F" w:rsidRDefault="00FE5B65" w:rsidP="00FE5B65">
      <w:pPr>
        <w:ind w:left="420" w:hangingChars="200" w:hanging="420"/>
        <w:jc w:val="left"/>
        <w:rPr>
          <w:szCs w:val="21"/>
        </w:rPr>
      </w:pPr>
      <w:r>
        <w:rPr>
          <w:rFonts w:hint="eastAsia"/>
          <w:szCs w:val="21"/>
        </w:rPr>
        <w:t>第４条</w:t>
      </w:r>
      <w:r w:rsidR="005E28B9" w:rsidRPr="00F1416F">
        <w:rPr>
          <w:rFonts w:hint="eastAsia"/>
          <w:szCs w:val="21"/>
        </w:rPr>
        <w:t xml:space="preserve">　</w:t>
      </w:r>
      <w:r w:rsidR="005F6121" w:rsidRPr="00F1416F">
        <w:rPr>
          <w:rFonts w:hint="eastAsia"/>
          <w:szCs w:val="21"/>
        </w:rPr>
        <w:t>大学</w:t>
      </w:r>
      <w:r w:rsidR="008A3AF3" w:rsidRPr="00F1416F">
        <w:rPr>
          <w:rFonts w:hint="eastAsia"/>
          <w:szCs w:val="21"/>
        </w:rPr>
        <w:t>学部</w:t>
      </w:r>
      <w:r w:rsidR="005F6121" w:rsidRPr="00F1416F">
        <w:rPr>
          <w:rFonts w:hint="eastAsia"/>
          <w:szCs w:val="21"/>
        </w:rPr>
        <w:t>4</w:t>
      </w:r>
      <w:r w:rsidR="008A3AF3" w:rsidRPr="00F1416F">
        <w:rPr>
          <w:rFonts w:hint="eastAsia"/>
          <w:szCs w:val="21"/>
        </w:rPr>
        <w:t>年生</w:t>
      </w:r>
      <w:r w:rsidR="005F6121" w:rsidRPr="00F1416F">
        <w:rPr>
          <w:rFonts w:hint="eastAsia"/>
          <w:szCs w:val="21"/>
        </w:rPr>
        <w:t>または高等専門学校専攻科</w:t>
      </w:r>
      <w:r w:rsidR="005F6121" w:rsidRPr="00F1416F">
        <w:rPr>
          <w:rFonts w:hint="eastAsia"/>
          <w:szCs w:val="21"/>
        </w:rPr>
        <w:t>2</w:t>
      </w:r>
      <w:r w:rsidR="005F6121" w:rsidRPr="00F1416F">
        <w:rPr>
          <w:rFonts w:hint="eastAsia"/>
          <w:szCs w:val="21"/>
        </w:rPr>
        <w:t>年生</w:t>
      </w:r>
      <w:r w:rsidR="008A3AF3" w:rsidRPr="00F1416F">
        <w:rPr>
          <w:rFonts w:hint="eastAsia"/>
          <w:szCs w:val="21"/>
        </w:rPr>
        <w:t>にあっては</w:t>
      </w:r>
      <w:r w:rsidR="00102578" w:rsidRPr="00F1416F">
        <w:rPr>
          <w:rFonts w:hint="eastAsia"/>
          <w:szCs w:val="21"/>
        </w:rPr>
        <w:t>，</w:t>
      </w:r>
      <w:r w:rsidR="008A3AF3" w:rsidRPr="00F1416F">
        <w:rPr>
          <w:rFonts w:hint="eastAsia"/>
          <w:szCs w:val="21"/>
        </w:rPr>
        <w:t>卒業論文あるいは卒業研究において原子力</w:t>
      </w:r>
      <w:r w:rsidR="006259EC" w:rsidRPr="00F1416F">
        <w:rPr>
          <w:rFonts w:hint="eastAsia"/>
          <w:szCs w:val="21"/>
        </w:rPr>
        <w:t>また</w:t>
      </w:r>
      <w:r w:rsidR="008A3AF3" w:rsidRPr="00F1416F">
        <w:rPr>
          <w:rFonts w:hint="eastAsia"/>
          <w:szCs w:val="21"/>
        </w:rPr>
        <w:t>は放射線</w:t>
      </w:r>
      <w:r w:rsidR="005C6066" w:rsidRPr="00F1416F">
        <w:rPr>
          <w:rFonts w:hint="eastAsia"/>
          <w:szCs w:val="21"/>
        </w:rPr>
        <w:t>を主題とした</w:t>
      </w:r>
      <w:r w:rsidR="00FA729E" w:rsidRPr="00F1416F">
        <w:rPr>
          <w:rFonts w:hint="eastAsia"/>
          <w:szCs w:val="21"/>
        </w:rPr>
        <w:t>研究を</w:t>
      </w:r>
      <w:r w:rsidR="0058485B" w:rsidRPr="00F1416F">
        <w:rPr>
          <w:rFonts w:hint="eastAsia"/>
          <w:szCs w:val="21"/>
        </w:rPr>
        <w:t>おこな</w:t>
      </w:r>
      <w:r w:rsidR="00FA729E" w:rsidRPr="00F1416F">
        <w:rPr>
          <w:rFonts w:hint="eastAsia"/>
          <w:szCs w:val="21"/>
        </w:rPr>
        <w:t>った者</w:t>
      </w:r>
      <w:r w:rsidR="00C81A17" w:rsidRPr="00F1416F">
        <w:rPr>
          <w:rFonts w:hint="eastAsia"/>
          <w:szCs w:val="21"/>
        </w:rPr>
        <w:t>とする。</w:t>
      </w:r>
    </w:p>
    <w:p w14:paraId="54DCBB26" w14:textId="478759B4" w:rsidR="00C81A17" w:rsidRPr="00F1416F" w:rsidRDefault="00C81A17" w:rsidP="00FE5B65">
      <w:pPr>
        <w:ind w:left="424" w:hangingChars="202" w:hanging="424"/>
        <w:jc w:val="left"/>
        <w:rPr>
          <w:szCs w:val="21"/>
        </w:rPr>
      </w:pPr>
      <w:r w:rsidRPr="00F1416F">
        <w:rPr>
          <w:rFonts w:hint="eastAsia"/>
          <w:szCs w:val="21"/>
        </w:rPr>
        <w:t>２</w:t>
      </w:r>
      <w:r w:rsidR="00FE5B65">
        <w:rPr>
          <w:rFonts w:hint="eastAsia"/>
          <w:szCs w:val="21"/>
        </w:rPr>
        <w:t xml:space="preserve">　</w:t>
      </w:r>
      <w:r w:rsidR="00FA729E" w:rsidRPr="00F1416F">
        <w:rPr>
          <w:rFonts w:hint="eastAsia"/>
          <w:szCs w:val="21"/>
        </w:rPr>
        <w:t>大学院博士前期課程（修士課程）学生にあっては</w:t>
      </w:r>
      <w:r w:rsidR="00102578" w:rsidRPr="00F1416F">
        <w:rPr>
          <w:rFonts w:hint="eastAsia"/>
          <w:szCs w:val="21"/>
        </w:rPr>
        <w:t>，</w:t>
      </w:r>
      <w:r w:rsidR="00FA729E" w:rsidRPr="00F1416F">
        <w:rPr>
          <w:rFonts w:hint="eastAsia"/>
          <w:szCs w:val="21"/>
        </w:rPr>
        <w:t>修士論文において原子力</w:t>
      </w:r>
      <w:r w:rsidR="006259EC" w:rsidRPr="00F1416F">
        <w:rPr>
          <w:rFonts w:hint="eastAsia"/>
          <w:szCs w:val="21"/>
        </w:rPr>
        <w:t>また</w:t>
      </w:r>
      <w:r w:rsidR="00FA729E" w:rsidRPr="00F1416F">
        <w:rPr>
          <w:rFonts w:hint="eastAsia"/>
          <w:szCs w:val="21"/>
        </w:rPr>
        <w:t>は放射線を主題とした研究を</w:t>
      </w:r>
      <w:r w:rsidR="0058485B" w:rsidRPr="00F1416F">
        <w:rPr>
          <w:rFonts w:hint="eastAsia"/>
          <w:szCs w:val="21"/>
        </w:rPr>
        <w:t>おこな</w:t>
      </w:r>
      <w:r w:rsidR="00FA729E" w:rsidRPr="00F1416F">
        <w:rPr>
          <w:rFonts w:hint="eastAsia"/>
          <w:szCs w:val="21"/>
        </w:rPr>
        <w:t>った者であって</w:t>
      </w:r>
      <w:r w:rsidR="00102578" w:rsidRPr="00F1416F">
        <w:rPr>
          <w:rFonts w:hint="eastAsia"/>
          <w:szCs w:val="21"/>
        </w:rPr>
        <w:t>，</w:t>
      </w:r>
      <w:r w:rsidR="0058485B" w:rsidRPr="00F1416F">
        <w:rPr>
          <w:rFonts w:hint="eastAsia"/>
          <w:szCs w:val="21"/>
        </w:rPr>
        <w:t>本会</w:t>
      </w:r>
      <w:r w:rsidR="00FA729E" w:rsidRPr="00F1416F">
        <w:rPr>
          <w:rFonts w:hint="eastAsia"/>
          <w:szCs w:val="21"/>
        </w:rPr>
        <w:t>論文誌等に論文発表</w:t>
      </w:r>
      <w:r w:rsidR="00102578" w:rsidRPr="00F1416F">
        <w:rPr>
          <w:rFonts w:hint="eastAsia"/>
          <w:szCs w:val="21"/>
        </w:rPr>
        <w:t>，</w:t>
      </w:r>
      <w:r w:rsidR="00FA729E" w:rsidRPr="00F1416F">
        <w:rPr>
          <w:rFonts w:hint="eastAsia"/>
          <w:szCs w:val="21"/>
        </w:rPr>
        <w:t>年会・大会で口頭発表</w:t>
      </w:r>
      <w:r w:rsidR="00102578" w:rsidRPr="00F1416F">
        <w:rPr>
          <w:rFonts w:hint="eastAsia"/>
          <w:szCs w:val="21"/>
        </w:rPr>
        <w:t>，</w:t>
      </w:r>
      <w:r w:rsidR="00FA729E" w:rsidRPr="00F1416F">
        <w:rPr>
          <w:rFonts w:hint="eastAsia"/>
          <w:szCs w:val="21"/>
        </w:rPr>
        <w:t>あるいは国際会議で原子力</w:t>
      </w:r>
      <w:r w:rsidR="00964F62" w:rsidRPr="00F1416F">
        <w:rPr>
          <w:rFonts w:hint="eastAsia"/>
          <w:szCs w:val="21"/>
        </w:rPr>
        <w:t>また</w:t>
      </w:r>
      <w:r w:rsidR="00FA729E" w:rsidRPr="00F1416F">
        <w:rPr>
          <w:rFonts w:hint="eastAsia"/>
          <w:szCs w:val="21"/>
        </w:rPr>
        <w:t>は放射線に関する論文発表を</w:t>
      </w:r>
      <w:r w:rsidR="0058485B" w:rsidRPr="00F1416F">
        <w:rPr>
          <w:rFonts w:hint="eastAsia"/>
          <w:szCs w:val="21"/>
        </w:rPr>
        <w:t>おこな</w:t>
      </w:r>
      <w:r w:rsidR="00FA729E" w:rsidRPr="00F1416F">
        <w:rPr>
          <w:rFonts w:hint="eastAsia"/>
          <w:szCs w:val="21"/>
        </w:rPr>
        <w:t>った者</w:t>
      </w:r>
      <w:r w:rsidR="00DA2DB5" w:rsidRPr="00F1416F">
        <w:rPr>
          <w:rFonts w:hint="eastAsia"/>
          <w:szCs w:val="21"/>
        </w:rPr>
        <w:t>とする。</w:t>
      </w:r>
    </w:p>
    <w:p w14:paraId="33047387" w14:textId="77777777" w:rsidR="00C81A17" w:rsidRPr="00F1416F" w:rsidRDefault="00C81A17" w:rsidP="00C81A17">
      <w:pPr>
        <w:ind w:left="283" w:hangingChars="135" w:hanging="283"/>
        <w:jc w:val="left"/>
        <w:rPr>
          <w:szCs w:val="21"/>
        </w:rPr>
      </w:pPr>
      <w:r w:rsidRPr="00F1416F">
        <w:rPr>
          <w:rFonts w:hint="eastAsia"/>
          <w:szCs w:val="21"/>
        </w:rPr>
        <w:t xml:space="preserve">３　</w:t>
      </w:r>
      <w:r w:rsidR="006259EC" w:rsidRPr="00F1416F">
        <w:rPr>
          <w:rFonts w:hint="eastAsia"/>
          <w:szCs w:val="21"/>
        </w:rPr>
        <w:t>卒業後は</w:t>
      </w:r>
      <w:r w:rsidR="00102578" w:rsidRPr="00F1416F">
        <w:rPr>
          <w:rFonts w:hint="eastAsia"/>
          <w:szCs w:val="21"/>
        </w:rPr>
        <w:t>，</w:t>
      </w:r>
      <w:r w:rsidR="006259EC" w:rsidRPr="00F1416F">
        <w:rPr>
          <w:rFonts w:hint="eastAsia"/>
          <w:szCs w:val="21"/>
        </w:rPr>
        <w:t>原子力または放射線分野で活躍が期待される者</w:t>
      </w:r>
      <w:r w:rsidR="00DA2DB5" w:rsidRPr="00F1416F">
        <w:rPr>
          <w:rFonts w:hint="eastAsia"/>
          <w:szCs w:val="21"/>
        </w:rPr>
        <w:t>とする。</w:t>
      </w:r>
    </w:p>
    <w:p w14:paraId="4CD0C9E6" w14:textId="77777777" w:rsidR="00C81A17" w:rsidRPr="00F1416F" w:rsidRDefault="00C81A17" w:rsidP="00C81A17">
      <w:pPr>
        <w:ind w:left="283" w:hangingChars="135" w:hanging="283"/>
        <w:jc w:val="left"/>
        <w:rPr>
          <w:szCs w:val="21"/>
        </w:rPr>
      </w:pPr>
      <w:r w:rsidRPr="00F1416F">
        <w:rPr>
          <w:rFonts w:hint="eastAsia"/>
          <w:szCs w:val="21"/>
        </w:rPr>
        <w:t>４</w:t>
      </w:r>
      <w:r w:rsidR="005E28B9" w:rsidRPr="00F1416F">
        <w:rPr>
          <w:rFonts w:hint="eastAsia"/>
          <w:szCs w:val="21"/>
        </w:rPr>
        <w:t xml:space="preserve">　</w:t>
      </w:r>
      <w:r w:rsidR="00102578" w:rsidRPr="00F1416F">
        <w:rPr>
          <w:rFonts w:hint="eastAsia"/>
          <w:szCs w:val="21"/>
        </w:rPr>
        <w:t>本会</w:t>
      </w:r>
      <w:r w:rsidR="00DA2DB5" w:rsidRPr="00F1416F">
        <w:rPr>
          <w:rFonts w:hint="eastAsia"/>
          <w:szCs w:val="21"/>
        </w:rPr>
        <w:t>の学生会員であるか</w:t>
      </w:r>
      <w:r w:rsidR="00102578" w:rsidRPr="00F1416F">
        <w:rPr>
          <w:rFonts w:hint="eastAsia"/>
          <w:szCs w:val="21"/>
        </w:rPr>
        <w:t>，</w:t>
      </w:r>
      <w:r w:rsidR="00DA2DB5" w:rsidRPr="00F1416F">
        <w:rPr>
          <w:rFonts w:hint="eastAsia"/>
          <w:szCs w:val="21"/>
        </w:rPr>
        <w:t>推薦を受けた場合は会員登録する</w:t>
      </w:r>
      <w:r w:rsidR="006259EC" w:rsidRPr="00F1416F">
        <w:rPr>
          <w:rFonts w:hint="eastAsia"/>
          <w:szCs w:val="21"/>
        </w:rPr>
        <w:t>こと</w:t>
      </w:r>
      <w:r w:rsidR="00DA2DB5" w:rsidRPr="00F1416F">
        <w:rPr>
          <w:rFonts w:hint="eastAsia"/>
          <w:szCs w:val="21"/>
        </w:rPr>
        <w:t>。</w:t>
      </w:r>
    </w:p>
    <w:p w14:paraId="00DE5DD1" w14:textId="77777777" w:rsidR="00C81A17" w:rsidRPr="00F1416F" w:rsidRDefault="00C81A17" w:rsidP="00C81A17">
      <w:pPr>
        <w:ind w:left="283" w:hangingChars="135" w:hanging="283"/>
        <w:jc w:val="left"/>
        <w:rPr>
          <w:szCs w:val="21"/>
        </w:rPr>
      </w:pPr>
      <w:r w:rsidRPr="00F1416F">
        <w:rPr>
          <w:rFonts w:hint="eastAsia"/>
          <w:szCs w:val="21"/>
        </w:rPr>
        <w:t>５</w:t>
      </w:r>
      <w:r w:rsidR="005E28B9" w:rsidRPr="00F1416F">
        <w:rPr>
          <w:rFonts w:hint="eastAsia"/>
          <w:szCs w:val="21"/>
        </w:rPr>
        <w:t xml:space="preserve">　</w:t>
      </w:r>
      <w:r w:rsidR="006259EC" w:rsidRPr="00F1416F">
        <w:rPr>
          <w:rFonts w:hint="eastAsia"/>
          <w:szCs w:val="21"/>
        </w:rPr>
        <w:t>推薦選考対象学生数が</w:t>
      </w:r>
      <w:r w:rsidR="005F6121" w:rsidRPr="00F1416F">
        <w:rPr>
          <w:rFonts w:hint="eastAsia"/>
          <w:szCs w:val="21"/>
        </w:rPr>
        <w:t>15</w:t>
      </w:r>
      <w:r w:rsidR="00582B0E" w:rsidRPr="00F1416F">
        <w:rPr>
          <w:rFonts w:hint="eastAsia"/>
          <w:szCs w:val="21"/>
        </w:rPr>
        <w:t>名程度</w:t>
      </w:r>
      <w:r w:rsidR="006259EC" w:rsidRPr="00F1416F">
        <w:rPr>
          <w:rFonts w:hint="eastAsia"/>
          <w:szCs w:val="21"/>
        </w:rPr>
        <w:t>以上であること</w:t>
      </w:r>
      <w:r w:rsidR="00DA2DB5" w:rsidRPr="00F1416F">
        <w:rPr>
          <w:rFonts w:hint="eastAsia"/>
          <w:szCs w:val="21"/>
        </w:rPr>
        <w:t>。</w:t>
      </w:r>
    </w:p>
    <w:p w14:paraId="6DC1C58F" w14:textId="77777777" w:rsidR="00C81A17" w:rsidRPr="00F1416F" w:rsidRDefault="00C81A17" w:rsidP="00FE5B65">
      <w:pPr>
        <w:ind w:left="424" w:hangingChars="202" w:hanging="424"/>
        <w:jc w:val="left"/>
        <w:rPr>
          <w:szCs w:val="21"/>
        </w:rPr>
      </w:pPr>
      <w:r w:rsidRPr="00F1416F">
        <w:rPr>
          <w:rFonts w:hint="eastAsia"/>
          <w:szCs w:val="21"/>
        </w:rPr>
        <w:t xml:space="preserve">６　</w:t>
      </w:r>
      <w:r w:rsidR="00AB1E43" w:rsidRPr="00F1416F">
        <w:rPr>
          <w:rFonts w:hint="eastAsia"/>
          <w:szCs w:val="21"/>
        </w:rPr>
        <w:t>前項を満たさない場合であっても</w:t>
      </w:r>
      <w:r w:rsidR="00102578" w:rsidRPr="00F1416F">
        <w:rPr>
          <w:rFonts w:hint="eastAsia"/>
          <w:szCs w:val="21"/>
        </w:rPr>
        <w:t>，</w:t>
      </w:r>
      <w:r w:rsidR="00AB1E43" w:rsidRPr="00F1416F">
        <w:rPr>
          <w:rFonts w:hint="eastAsia"/>
          <w:szCs w:val="21"/>
        </w:rPr>
        <w:t>第１項から第４項を満たし</w:t>
      </w:r>
      <w:r w:rsidR="00102578" w:rsidRPr="00F1416F">
        <w:rPr>
          <w:rFonts w:hint="eastAsia"/>
          <w:szCs w:val="21"/>
        </w:rPr>
        <w:t>，</w:t>
      </w:r>
      <w:r w:rsidR="00AB1E43" w:rsidRPr="00F1416F">
        <w:rPr>
          <w:rFonts w:hint="eastAsia"/>
          <w:szCs w:val="21"/>
        </w:rPr>
        <w:t>かつ</w:t>
      </w:r>
      <w:r w:rsidR="00102578" w:rsidRPr="00F1416F">
        <w:rPr>
          <w:rFonts w:hint="eastAsia"/>
          <w:szCs w:val="21"/>
        </w:rPr>
        <w:t>，</w:t>
      </w:r>
      <w:r w:rsidR="00AB1E43" w:rsidRPr="00F1416F">
        <w:rPr>
          <w:rFonts w:hint="eastAsia"/>
          <w:szCs w:val="21"/>
        </w:rPr>
        <w:t>第５項に適合する候補者に匹敵する優秀かつ将来を嘱望される学生については推薦することができる。</w:t>
      </w:r>
    </w:p>
    <w:p w14:paraId="3DC4E65A" w14:textId="77777777" w:rsidR="006259EC" w:rsidRPr="00F1416F" w:rsidRDefault="00C81A17" w:rsidP="00C81A17">
      <w:pPr>
        <w:ind w:left="283" w:hangingChars="135" w:hanging="283"/>
        <w:jc w:val="left"/>
        <w:rPr>
          <w:szCs w:val="21"/>
        </w:rPr>
      </w:pPr>
      <w:r w:rsidRPr="00F1416F">
        <w:rPr>
          <w:rFonts w:hint="eastAsia"/>
          <w:szCs w:val="21"/>
        </w:rPr>
        <w:lastRenderedPageBreak/>
        <w:t>７</w:t>
      </w:r>
      <w:r w:rsidR="005E28B9" w:rsidRPr="00F1416F">
        <w:rPr>
          <w:rFonts w:hint="eastAsia"/>
          <w:szCs w:val="21"/>
        </w:rPr>
        <w:t xml:space="preserve">　</w:t>
      </w:r>
      <w:r w:rsidR="00694078" w:rsidRPr="00F1416F">
        <w:rPr>
          <w:rFonts w:hint="eastAsia"/>
          <w:szCs w:val="21"/>
        </w:rPr>
        <w:t>過去に</w:t>
      </w:r>
      <w:r w:rsidR="006259EC" w:rsidRPr="00F1416F">
        <w:rPr>
          <w:rFonts w:hint="eastAsia"/>
          <w:szCs w:val="21"/>
        </w:rPr>
        <w:t>フェロー賞を受賞した者は</w:t>
      </w:r>
      <w:r w:rsidR="00102578" w:rsidRPr="00F1416F">
        <w:rPr>
          <w:rFonts w:hint="eastAsia"/>
          <w:szCs w:val="21"/>
        </w:rPr>
        <w:t>，</w:t>
      </w:r>
      <w:r w:rsidR="006259EC" w:rsidRPr="00F1416F">
        <w:rPr>
          <w:rFonts w:hint="eastAsia"/>
          <w:szCs w:val="21"/>
        </w:rPr>
        <w:t>フェロー賞推薦対象者から除く。</w:t>
      </w:r>
    </w:p>
    <w:p w14:paraId="45C5E330" w14:textId="77777777" w:rsidR="00DA2DB5" w:rsidRPr="00F1416F" w:rsidRDefault="00DA2DB5" w:rsidP="001E32D0">
      <w:pPr>
        <w:ind w:left="850" w:hangingChars="405" w:hanging="850"/>
        <w:jc w:val="left"/>
        <w:rPr>
          <w:szCs w:val="21"/>
        </w:rPr>
      </w:pPr>
    </w:p>
    <w:p w14:paraId="53A96FC5" w14:textId="77777777" w:rsidR="00DA2DB5" w:rsidRPr="00F1416F" w:rsidRDefault="00DA2DB5" w:rsidP="001E32D0">
      <w:pPr>
        <w:ind w:left="850" w:hangingChars="405" w:hanging="850"/>
        <w:jc w:val="left"/>
        <w:rPr>
          <w:szCs w:val="21"/>
        </w:rPr>
      </w:pPr>
      <w:r w:rsidRPr="00F1416F">
        <w:rPr>
          <w:rFonts w:hint="eastAsia"/>
          <w:szCs w:val="21"/>
        </w:rPr>
        <w:t>（</w:t>
      </w:r>
      <w:r w:rsidR="005F6121" w:rsidRPr="00F1416F">
        <w:rPr>
          <w:rFonts w:hint="eastAsia"/>
          <w:szCs w:val="21"/>
        </w:rPr>
        <w:t>募集</w:t>
      </w:r>
      <w:r w:rsidRPr="00F1416F">
        <w:rPr>
          <w:rFonts w:hint="eastAsia"/>
          <w:szCs w:val="21"/>
        </w:rPr>
        <w:t>人員）</w:t>
      </w:r>
    </w:p>
    <w:p w14:paraId="2631AF69" w14:textId="1740B036" w:rsidR="00DA2DB5" w:rsidRPr="00F1416F" w:rsidRDefault="00D00CC9" w:rsidP="00D00CC9">
      <w:pPr>
        <w:ind w:left="420" w:hangingChars="200" w:hanging="420"/>
        <w:jc w:val="left"/>
        <w:rPr>
          <w:szCs w:val="21"/>
        </w:rPr>
      </w:pPr>
      <w:r>
        <w:rPr>
          <w:rFonts w:hint="eastAsia"/>
          <w:szCs w:val="21"/>
        </w:rPr>
        <w:t xml:space="preserve">第５条　</w:t>
      </w:r>
      <w:r w:rsidR="005F6121" w:rsidRPr="00F1416F">
        <w:rPr>
          <w:rFonts w:hint="eastAsia"/>
          <w:szCs w:val="21"/>
        </w:rPr>
        <w:t>大学においては</w:t>
      </w:r>
      <w:r w:rsidR="00102578" w:rsidRPr="00F1416F">
        <w:rPr>
          <w:rFonts w:hint="eastAsia"/>
          <w:szCs w:val="21"/>
        </w:rPr>
        <w:t>，</w:t>
      </w:r>
      <w:r w:rsidR="00DA2DB5" w:rsidRPr="00F1416F">
        <w:rPr>
          <w:rFonts w:hint="eastAsia"/>
          <w:szCs w:val="21"/>
        </w:rPr>
        <w:t>大学原子力教員協議会参加大学</w:t>
      </w:r>
      <w:r w:rsidR="00A33BC1" w:rsidRPr="00F1416F">
        <w:rPr>
          <w:rFonts w:hint="eastAsia"/>
          <w:szCs w:val="21"/>
        </w:rPr>
        <w:t>の一大学</w:t>
      </w:r>
      <w:r w:rsidR="00C82D4B" w:rsidRPr="00F1416F">
        <w:rPr>
          <w:rFonts w:hint="eastAsia"/>
          <w:szCs w:val="21"/>
        </w:rPr>
        <w:t>あたり</w:t>
      </w:r>
      <w:r w:rsidR="00102578" w:rsidRPr="00F1416F">
        <w:rPr>
          <w:rFonts w:hint="eastAsia"/>
          <w:szCs w:val="21"/>
        </w:rPr>
        <w:t>，</w:t>
      </w:r>
      <w:r w:rsidR="00DA2DB5" w:rsidRPr="00F1416F">
        <w:rPr>
          <w:rFonts w:hint="eastAsia"/>
          <w:szCs w:val="21"/>
        </w:rPr>
        <w:t>学部</w:t>
      </w:r>
      <w:r w:rsidR="00102578" w:rsidRPr="00F1416F">
        <w:rPr>
          <w:rFonts w:hint="eastAsia"/>
          <w:szCs w:val="21"/>
        </w:rPr>
        <w:t>，</w:t>
      </w:r>
      <w:r w:rsidR="00DA2DB5" w:rsidRPr="00F1416F">
        <w:rPr>
          <w:rFonts w:hint="eastAsia"/>
          <w:szCs w:val="21"/>
        </w:rPr>
        <w:t>大学院　各</w:t>
      </w:r>
      <w:r w:rsidR="00DA2DB5" w:rsidRPr="00F1416F">
        <w:rPr>
          <w:rFonts w:hint="eastAsia"/>
          <w:szCs w:val="21"/>
        </w:rPr>
        <w:t>1</w:t>
      </w:r>
      <w:r w:rsidR="00DA2DB5" w:rsidRPr="00F1416F">
        <w:rPr>
          <w:rFonts w:hint="eastAsia"/>
          <w:szCs w:val="21"/>
        </w:rPr>
        <w:t>名以内とする</w:t>
      </w:r>
      <w:r w:rsidR="00C82D4B" w:rsidRPr="00F1416F">
        <w:rPr>
          <w:rFonts w:hint="eastAsia"/>
          <w:szCs w:val="21"/>
        </w:rPr>
        <w:t>。</w:t>
      </w:r>
      <w:r w:rsidR="005F6121" w:rsidRPr="00F1416F">
        <w:rPr>
          <w:rFonts w:hint="eastAsia"/>
          <w:szCs w:val="21"/>
        </w:rPr>
        <w:t>高等専門学校においては</w:t>
      </w:r>
      <w:r w:rsidR="00102578" w:rsidRPr="00F1416F">
        <w:rPr>
          <w:rFonts w:hint="eastAsia"/>
          <w:szCs w:val="21"/>
        </w:rPr>
        <w:t>，</w:t>
      </w:r>
      <w:r w:rsidR="005F6121" w:rsidRPr="00F1416F">
        <w:rPr>
          <w:rFonts w:hint="eastAsia"/>
          <w:szCs w:val="21"/>
        </w:rPr>
        <w:t>国立高等専門学校機構に属する高等専門学校全体から</w:t>
      </w:r>
      <w:r w:rsidR="005F6121" w:rsidRPr="00F1416F">
        <w:rPr>
          <w:rFonts w:hint="eastAsia"/>
          <w:szCs w:val="21"/>
        </w:rPr>
        <w:t>1</w:t>
      </w:r>
      <w:r w:rsidR="005F6121" w:rsidRPr="00F1416F">
        <w:rPr>
          <w:rFonts w:hint="eastAsia"/>
          <w:szCs w:val="21"/>
        </w:rPr>
        <w:t>名以内とする。</w:t>
      </w:r>
    </w:p>
    <w:p w14:paraId="5B2316A0" w14:textId="77777777" w:rsidR="00C82D4B" w:rsidRPr="00F1416F" w:rsidRDefault="00C82D4B" w:rsidP="001E32D0">
      <w:pPr>
        <w:jc w:val="left"/>
        <w:rPr>
          <w:szCs w:val="21"/>
        </w:rPr>
      </w:pPr>
    </w:p>
    <w:p w14:paraId="6C27DCE7" w14:textId="77777777" w:rsidR="00C82D4B" w:rsidRPr="00F1416F" w:rsidRDefault="00C82D4B" w:rsidP="001E32D0">
      <w:pPr>
        <w:jc w:val="left"/>
        <w:rPr>
          <w:szCs w:val="21"/>
        </w:rPr>
      </w:pPr>
      <w:r w:rsidRPr="00F1416F">
        <w:rPr>
          <w:rFonts w:hint="eastAsia"/>
          <w:szCs w:val="21"/>
        </w:rPr>
        <w:t>（募集方法）</w:t>
      </w:r>
    </w:p>
    <w:p w14:paraId="50526F85" w14:textId="4C0FB906" w:rsidR="00C82D4B" w:rsidRPr="00F1416F" w:rsidRDefault="00D00CC9" w:rsidP="00D00CC9">
      <w:pPr>
        <w:ind w:left="420" w:hangingChars="200" w:hanging="420"/>
        <w:jc w:val="left"/>
        <w:rPr>
          <w:szCs w:val="21"/>
        </w:rPr>
      </w:pPr>
      <w:r>
        <w:rPr>
          <w:rFonts w:hint="eastAsia"/>
          <w:szCs w:val="21"/>
        </w:rPr>
        <w:t xml:space="preserve">第６条　</w:t>
      </w:r>
      <w:r w:rsidR="008C303C" w:rsidRPr="00F1416F">
        <w:rPr>
          <w:rFonts w:hint="eastAsia"/>
          <w:szCs w:val="21"/>
        </w:rPr>
        <w:t>フェロー企画運営</w:t>
      </w:r>
      <w:r w:rsidR="003136F2" w:rsidRPr="00F1416F">
        <w:rPr>
          <w:rFonts w:hint="eastAsia"/>
          <w:szCs w:val="21"/>
        </w:rPr>
        <w:t>小</w:t>
      </w:r>
      <w:r w:rsidR="008C303C" w:rsidRPr="00F1416F">
        <w:rPr>
          <w:rFonts w:hint="eastAsia"/>
          <w:szCs w:val="21"/>
        </w:rPr>
        <w:t>委員会にて</w:t>
      </w:r>
      <w:r w:rsidR="00FD7384" w:rsidRPr="00F1416F">
        <w:rPr>
          <w:rFonts w:hint="eastAsia"/>
          <w:szCs w:val="21"/>
        </w:rPr>
        <w:t>別に定める</w:t>
      </w:r>
      <w:r w:rsidR="008C303C" w:rsidRPr="00F1416F">
        <w:rPr>
          <w:rFonts w:hint="eastAsia"/>
          <w:szCs w:val="21"/>
        </w:rPr>
        <w:t>募集要項</w:t>
      </w:r>
      <w:r w:rsidR="00FD7384" w:rsidRPr="00F1416F">
        <w:rPr>
          <w:rFonts w:hint="eastAsia"/>
          <w:szCs w:val="21"/>
        </w:rPr>
        <w:t>に基づき</w:t>
      </w:r>
      <w:r w:rsidR="00102578" w:rsidRPr="00F1416F">
        <w:rPr>
          <w:rFonts w:hint="eastAsia"/>
          <w:szCs w:val="21"/>
        </w:rPr>
        <w:t>，</w:t>
      </w:r>
      <w:r w:rsidR="00C82D4B" w:rsidRPr="00F1416F">
        <w:rPr>
          <w:rFonts w:hint="eastAsia"/>
          <w:szCs w:val="21"/>
        </w:rPr>
        <w:t>大学の学部</w:t>
      </w:r>
      <w:r w:rsidR="00102578" w:rsidRPr="00F1416F">
        <w:rPr>
          <w:rFonts w:hint="eastAsia"/>
          <w:szCs w:val="21"/>
        </w:rPr>
        <w:t>，</w:t>
      </w:r>
      <w:r w:rsidR="00C82D4B" w:rsidRPr="00F1416F">
        <w:rPr>
          <w:rFonts w:hint="eastAsia"/>
          <w:szCs w:val="21"/>
        </w:rPr>
        <w:t>大学院の</w:t>
      </w:r>
      <w:r w:rsidR="001559AB" w:rsidRPr="00F1416F">
        <w:rPr>
          <w:rFonts w:hint="eastAsia"/>
          <w:szCs w:val="21"/>
        </w:rPr>
        <w:t>所属長（学部長</w:t>
      </w:r>
      <w:r w:rsidR="00102578" w:rsidRPr="00F1416F">
        <w:rPr>
          <w:rFonts w:hint="eastAsia"/>
          <w:szCs w:val="21"/>
        </w:rPr>
        <w:t>，</w:t>
      </w:r>
      <w:r w:rsidR="00C82D4B" w:rsidRPr="00F1416F">
        <w:rPr>
          <w:rFonts w:hint="eastAsia"/>
          <w:szCs w:val="21"/>
        </w:rPr>
        <w:t>専攻長等）</w:t>
      </w:r>
      <w:r w:rsidR="00102578" w:rsidRPr="00F1416F">
        <w:rPr>
          <w:rFonts w:hint="eastAsia"/>
          <w:szCs w:val="21"/>
        </w:rPr>
        <w:t>，</w:t>
      </w:r>
      <w:r w:rsidR="005F6121" w:rsidRPr="00F1416F">
        <w:rPr>
          <w:rFonts w:hint="eastAsia"/>
          <w:szCs w:val="21"/>
        </w:rPr>
        <w:t>国立高等専門学校機構長</w:t>
      </w:r>
      <w:r w:rsidR="007E0DB1" w:rsidRPr="00F1416F">
        <w:rPr>
          <w:rFonts w:hint="eastAsia"/>
          <w:szCs w:val="21"/>
        </w:rPr>
        <w:t>による</w:t>
      </w:r>
      <w:r w:rsidR="00C82D4B" w:rsidRPr="00F1416F">
        <w:rPr>
          <w:rFonts w:hint="eastAsia"/>
          <w:szCs w:val="21"/>
        </w:rPr>
        <w:t>推薦</w:t>
      </w:r>
      <w:r w:rsidR="0015434B" w:rsidRPr="00F1416F">
        <w:rPr>
          <w:rFonts w:hint="eastAsia"/>
          <w:szCs w:val="21"/>
        </w:rPr>
        <w:t>書</w:t>
      </w:r>
      <w:r w:rsidR="00C82D4B" w:rsidRPr="00F1416F">
        <w:rPr>
          <w:rFonts w:hint="eastAsia"/>
          <w:szCs w:val="21"/>
        </w:rPr>
        <w:t>の提出</w:t>
      </w:r>
      <w:r w:rsidR="00FD7384" w:rsidRPr="00F1416F">
        <w:rPr>
          <w:rFonts w:hint="eastAsia"/>
          <w:szCs w:val="21"/>
        </w:rPr>
        <w:t>により</w:t>
      </w:r>
      <w:r w:rsidR="0058485B" w:rsidRPr="00F1416F">
        <w:rPr>
          <w:rFonts w:hint="eastAsia"/>
          <w:szCs w:val="21"/>
        </w:rPr>
        <w:t>おこな</w:t>
      </w:r>
      <w:r w:rsidR="00FD7384" w:rsidRPr="00F1416F">
        <w:rPr>
          <w:rFonts w:hint="eastAsia"/>
          <w:szCs w:val="21"/>
        </w:rPr>
        <w:t>う</w:t>
      </w:r>
      <w:r w:rsidR="00C82D4B" w:rsidRPr="00F1416F">
        <w:rPr>
          <w:rFonts w:hint="eastAsia"/>
          <w:szCs w:val="21"/>
        </w:rPr>
        <w:t>。</w:t>
      </w:r>
    </w:p>
    <w:p w14:paraId="058D26D9" w14:textId="77777777" w:rsidR="00C82D4B" w:rsidRPr="00F1416F" w:rsidRDefault="00C82D4B" w:rsidP="001E32D0">
      <w:pPr>
        <w:ind w:left="850" w:hangingChars="405" w:hanging="850"/>
        <w:jc w:val="left"/>
        <w:rPr>
          <w:szCs w:val="21"/>
        </w:rPr>
      </w:pPr>
    </w:p>
    <w:p w14:paraId="13180B08" w14:textId="77777777" w:rsidR="00A4363C" w:rsidRPr="00F1416F" w:rsidRDefault="008C303C" w:rsidP="001E32D0">
      <w:pPr>
        <w:ind w:left="850" w:hangingChars="405" w:hanging="850"/>
        <w:jc w:val="left"/>
        <w:rPr>
          <w:szCs w:val="21"/>
        </w:rPr>
      </w:pPr>
      <w:r w:rsidRPr="00F1416F">
        <w:rPr>
          <w:rFonts w:hint="eastAsia"/>
          <w:szCs w:val="21"/>
        </w:rPr>
        <w:t xml:space="preserve">（選考手順）　</w:t>
      </w:r>
    </w:p>
    <w:p w14:paraId="2C46E99F" w14:textId="77777777" w:rsidR="00D00CC9" w:rsidRDefault="00D00CC9" w:rsidP="00D00CC9">
      <w:pPr>
        <w:ind w:left="420" w:hangingChars="200" w:hanging="420"/>
        <w:jc w:val="left"/>
        <w:rPr>
          <w:szCs w:val="21"/>
        </w:rPr>
      </w:pPr>
      <w:r>
        <w:rPr>
          <w:rFonts w:hint="eastAsia"/>
          <w:szCs w:val="21"/>
        </w:rPr>
        <w:t>第</w:t>
      </w:r>
      <w:r>
        <w:rPr>
          <w:rFonts w:hint="eastAsia"/>
          <w:szCs w:val="21"/>
        </w:rPr>
        <w:t>7</w:t>
      </w:r>
      <w:r>
        <w:rPr>
          <w:rFonts w:hint="eastAsia"/>
          <w:szCs w:val="21"/>
        </w:rPr>
        <w:t>条</w:t>
      </w:r>
      <w:r w:rsidR="005E28B9" w:rsidRPr="00F1416F">
        <w:rPr>
          <w:rFonts w:hint="eastAsia"/>
          <w:szCs w:val="21"/>
        </w:rPr>
        <w:t xml:space="preserve">　</w:t>
      </w:r>
      <w:r w:rsidR="008C303C" w:rsidRPr="00F1416F">
        <w:rPr>
          <w:rFonts w:hint="eastAsia"/>
          <w:szCs w:val="21"/>
        </w:rPr>
        <w:t>フェロー企画運営</w:t>
      </w:r>
      <w:r w:rsidR="003136F2" w:rsidRPr="00F1416F">
        <w:rPr>
          <w:rFonts w:hint="eastAsia"/>
          <w:szCs w:val="21"/>
        </w:rPr>
        <w:t>小</w:t>
      </w:r>
      <w:r w:rsidR="008C303C" w:rsidRPr="00F1416F">
        <w:rPr>
          <w:rFonts w:hint="eastAsia"/>
          <w:szCs w:val="21"/>
        </w:rPr>
        <w:t>委員会が別に定める手順にて</w:t>
      </w:r>
      <w:r w:rsidR="00102578" w:rsidRPr="00F1416F">
        <w:rPr>
          <w:rFonts w:hint="eastAsia"/>
          <w:szCs w:val="21"/>
        </w:rPr>
        <w:t>，</w:t>
      </w:r>
      <w:r w:rsidR="008C303C" w:rsidRPr="00F1416F">
        <w:rPr>
          <w:rFonts w:hint="eastAsia"/>
          <w:szCs w:val="21"/>
        </w:rPr>
        <w:t>応募書類を</w:t>
      </w:r>
      <w:r w:rsidR="00C82D4B" w:rsidRPr="00F1416F">
        <w:rPr>
          <w:rFonts w:hint="eastAsia"/>
          <w:szCs w:val="21"/>
        </w:rPr>
        <w:t>審査</w:t>
      </w:r>
      <w:r w:rsidR="008C303C" w:rsidRPr="00F1416F">
        <w:rPr>
          <w:rFonts w:hint="eastAsia"/>
          <w:szCs w:val="21"/>
        </w:rPr>
        <w:t>し</w:t>
      </w:r>
      <w:r w:rsidR="00102578" w:rsidRPr="00F1416F">
        <w:rPr>
          <w:rFonts w:hint="eastAsia"/>
          <w:szCs w:val="21"/>
        </w:rPr>
        <w:t>，</w:t>
      </w:r>
      <w:r w:rsidR="008C303C" w:rsidRPr="00F1416F">
        <w:rPr>
          <w:rFonts w:hint="eastAsia"/>
          <w:szCs w:val="21"/>
        </w:rPr>
        <w:t>受賞者を決定する。</w:t>
      </w:r>
    </w:p>
    <w:p w14:paraId="1C6BEE3A" w14:textId="377D4B42" w:rsidR="00C82D4B" w:rsidRPr="00F1416F" w:rsidRDefault="00C81A17" w:rsidP="00D00CC9">
      <w:pPr>
        <w:ind w:left="420" w:hangingChars="200" w:hanging="420"/>
        <w:jc w:val="left"/>
        <w:rPr>
          <w:szCs w:val="21"/>
        </w:rPr>
      </w:pPr>
      <w:r w:rsidRPr="00F1416F">
        <w:rPr>
          <w:rFonts w:hint="eastAsia"/>
          <w:szCs w:val="21"/>
        </w:rPr>
        <w:t xml:space="preserve">２　</w:t>
      </w:r>
      <w:r w:rsidR="00C82D4B" w:rsidRPr="00F1416F">
        <w:rPr>
          <w:rFonts w:hint="eastAsia"/>
          <w:szCs w:val="21"/>
        </w:rPr>
        <w:t>選考結果は</w:t>
      </w:r>
      <w:r w:rsidR="00102578" w:rsidRPr="00F1416F">
        <w:rPr>
          <w:rFonts w:hint="eastAsia"/>
          <w:szCs w:val="21"/>
        </w:rPr>
        <w:t>，</w:t>
      </w:r>
      <w:r w:rsidR="008C303C" w:rsidRPr="00F1416F">
        <w:rPr>
          <w:rFonts w:hint="eastAsia"/>
          <w:szCs w:val="21"/>
        </w:rPr>
        <w:t>総務財務委員会および理事会に報告するとともに</w:t>
      </w:r>
      <w:r w:rsidR="00102578" w:rsidRPr="00F1416F">
        <w:rPr>
          <w:rFonts w:hint="eastAsia"/>
          <w:color w:val="993300"/>
          <w:szCs w:val="21"/>
        </w:rPr>
        <w:t>，</w:t>
      </w:r>
      <w:r w:rsidR="00C82D4B" w:rsidRPr="00F1416F">
        <w:rPr>
          <w:rFonts w:hint="eastAsia"/>
          <w:szCs w:val="21"/>
        </w:rPr>
        <w:t>3</w:t>
      </w:r>
      <w:r w:rsidR="00C82D4B" w:rsidRPr="00F1416F">
        <w:rPr>
          <w:rFonts w:hint="eastAsia"/>
          <w:szCs w:val="21"/>
        </w:rPr>
        <w:t>月中旬頃に推薦者宛てに通知</w:t>
      </w:r>
      <w:r w:rsidR="00A4363C" w:rsidRPr="00F1416F">
        <w:rPr>
          <w:rFonts w:hint="eastAsia"/>
          <w:szCs w:val="21"/>
        </w:rPr>
        <w:t>する。</w:t>
      </w:r>
    </w:p>
    <w:p w14:paraId="739EE303" w14:textId="77777777" w:rsidR="008C303C" w:rsidRPr="00F1416F" w:rsidRDefault="008C303C" w:rsidP="001E32D0">
      <w:pPr>
        <w:jc w:val="left"/>
        <w:rPr>
          <w:szCs w:val="21"/>
        </w:rPr>
      </w:pPr>
    </w:p>
    <w:p w14:paraId="3177CFEB" w14:textId="77777777" w:rsidR="00A4363C" w:rsidRPr="00F1416F" w:rsidRDefault="00A4363C" w:rsidP="001E32D0">
      <w:pPr>
        <w:jc w:val="left"/>
        <w:rPr>
          <w:szCs w:val="21"/>
        </w:rPr>
      </w:pPr>
      <w:r w:rsidRPr="00F1416F">
        <w:rPr>
          <w:rFonts w:hint="eastAsia"/>
          <w:szCs w:val="21"/>
        </w:rPr>
        <w:t>（</w:t>
      </w:r>
      <w:r w:rsidR="00A33BC1" w:rsidRPr="00F1416F">
        <w:rPr>
          <w:rFonts w:hint="eastAsia"/>
          <w:szCs w:val="21"/>
        </w:rPr>
        <w:t>フェロー</w:t>
      </w:r>
      <w:r w:rsidRPr="00F1416F">
        <w:rPr>
          <w:rFonts w:hint="eastAsia"/>
          <w:szCs w:val="21"/>
        </w:rPr>
        <w:t>賞の授与）</w:t>
      </w:r>
    </w:p>
    <w:p w14:paraId="5C703E84" w14:textId="1B656662" w:rsidR="00A4363C" w:rsidRPr="00F1416F" w:rsidRDefault="00D00CC9" w:rsidP="00D00CC9">
      <w:pPr>
        <w:ind w:left="420" w:hangingChars="200" w:hanging="420"/>
        <w:jc w:val="left"/>
        <w:rPr>
          <w:szCs w:val="21"/>
        </w:rPr>
      </w:pPr>
      <w:r>
        <w:rPr>
          <w:rFonts w:hint="eastAsia"/>
          <w:szCs w:val="21"/>
        </w:rPr>
        <w:t>第８条</w:t>
      </w:r>
      <w:r w:rsidR="005E28B9" w:rsidRPr="00F1416F">
        <w:rPr>
          <w:rFonts w:hint="eastAsia"/>
          <w:szCs w:val="21"/>
        </w:rPr>
        <w:t xml:space="preserve">　</w:t>
      </w:r>
      <w:r w:rsidR="00A4363C" w:rsidRPr="00F1416F">
        <w:rPr>
          <w:rFonts w:hint="eastAsia"/>
          <w:szCs w:val="21"/>
        </w:rPr>
        <w:t>受賞者には</w:t>
      </w:r>
      <w:r w:rsidR="00102578" w:rsidRPr="00F1416F">
        <w:rPr>
          <w:rFonts w:hint="eastAsia"/>
          <w:szCs w:val="21"/>
        </w:rPr>
        <w:t>，本会</w:t>
      </w:r>
      <w:r w:rsidR="00A4363C" w:rsidRPr="00F1416F">
        <w:rPr>
          <w:rFonts w:hint="eastAsia"/>
          <w:szCs w:val="21"/>
        </w:rPr>
        <w:t>春の年会において賞状</w:t>
      </w:r>
      <w:r w:rsidR="00CE5491" w:rsidRPr="00F1416F">
        <w:rPr>
          <w:rFonts w:hint="eastAsia"/>
          <w:szCs w:val="21"/>
        </w:rPr>
        <w:t>およ</w:t>
      </w:r>
      <w:r w:rsidR="00A4363C" w:rsidRPr="00F1416F">
        <w:rPr>
          <w:rFonts w:hint="eastAsia"/>
          <w:szCs w:val="21"/>
        </w:rPr>
        <w:t>び記念品を授与し顕彰する。</w:t>
      </w:r>
      <w:r>
        <w:rPr>
          <w:rFonts w:hint="eastAsia"/>
          <w:szCs w:val="21"/>
        </w:rPr>
        <w:t>あわ</w:t>
      </w:r>
      <w:r w:rsidR="00A4363C" w:rsidRPr="00F1416F">
        <w:rPr>
          <w:rFonts w:hint="eastAsia"/>
          <w:szCs w:val="21"/>
        </w:rPr>
        <w:t>せて</w:t>
      </w:r>
      <w:r w:rsidR="00102578" w:rsidRPr="00F1416F">
        <w:rPr>
          <w:rFonts w:hint="eastAsia"/>
          <w:szCs w:val="21"/>
        </w:rPr>
        <w:t>，</w:t>
      </w:r>
      <w:r w:rsidR="00A4363C" w:rsidRPr="00F1416F">
        <w:rPr>
          <w:rFonts w:hint="eastAsia"/>
          <w:szCs w:val="21"/>
        </w:rPr>
        <w:t>日本原子力学会誌</w:t>
      </w:r>
      <w:r w:rsidR="00102578" w:rsidRPr="00F1416F">
        <w:rPr>
          <w:rFonts w:hint="eastAsia"/>
          <w:szCs w:val="21"/>
        </w:rPr>
        <w:t>，</w:t>
      </w:r>
      <w:r w:rsidR="00A4363C" w:rsidRPr="00F1416F">
        <w:rPr>
          <w:rFonts w:hint="eastAsia"/>
          <w:szCs w:val="21"/>
        </w:rPr>
        <w:t>学会ホームページで</w:t>
      </w:r>
      <w:r w:rsidR="001877E6" w:rsidRPr="00F1416F">
        <w:rPr>
          <w:rFonts w:hint="eastAsia"/>
          <w:szCs w:val="21"/>
        </w:rPr>
        <w:t>受賞者を紹介する。</w:t>
      </w:r>
    </w:p>
    <w:p w14:paraId="591B271E" w14:textId="56DE5E58" w:rsidR="001877E6" w:rsidRDefault="001877E6" w:rsidP="001E32D0">
      <w:pPr>
        <w:ind w:left="840" w:hangingChars="400" w:hanging="840"/>
        <w:jc w:val="left"/>
        <w:rPr>
          <w:color w:val="FF0000"/>
          <w:szCs w:val="21"/>
        </w:rPr>
      </w:pPr>
    </w:p>
    <w:p w14:paraId="01B88996" w14:textId="77777777" w:rsidR="00A33BC1" w:rsidRPr="00F1416F" w:rsidRDefault="005E28B9" w:rsidP="001E32D0">
      <w:pPr>
        <w:ind w:left="840" w:hangingChars="400" w:hanging="840"/>
        <w:jc w:val="left"/>
        <w:rPr>
          <w:color w:val="FF0000"/>
          <w:szCs w:val="21"/>
          <w:u w:val="single"/>
        </w:rPr>
      </w:pPr>
      <w:r w:rsidRPr="00F1416F">
        <w:rPr>
          <w:rFonts w:hint="eastAsia"/>
          <w:szCs w:val="21"/>
        </w:rPr>
        <w:t>（</w:t>
      </w:r>
      <w:r w:rsidR="00102578" w:rsidRPr="00F1416F">
        <w:rPr>
          <w:rFonts w:hint="eastAsia"/>
          <w:szCs w:val="21"/>
        </w:rPr>
        <w:t>改定</w:t>
      </w:r>
      <w:r w:rsidR="00A33BC1" w:rsidRPr="00F1416F">
        <w:rPr>
          <w:rFonts w:hint="eastAsia"/>
          <w:szCs w:val="21"/>
        </w:rPr>
        <w:t>）</w:t>
      </w:r>
    </w:p>
    <w:p w14:paraId="1F82F13F" w14:textId="4D4CFC6E" w:rsidR="007E0DB1" w:rsidRDefault="00D00CC9" w:rsidP="00267E57">
      <w:pPr>
        <w:ind w:left="420" w:hangingChars="200" w:hanging="420"/>
        <w:jc w:val="left"/>
        <w:rPr>
          <w:szCs w:val="21"/>
        </w:rPr>
      </w:pPr>
      <w:r>
        <w:rPr>
          <w:rFonts w:hint="eastAsia"/>
          <w:szCs w:val="21"/>
        </w:rPr>
        <w:t>第</w:t>
      </w:r>
      <w:r w:rsidR="00E2183A">
        <w:rPr>
          <w:rFonts w:hint="eastAsia"/>
          <w:szCs w:val="21"/>
        </w:rPr>
        <w:t>９</w:t>
      </w:r>
      <w:r>
        <w:rPr>
          <w:rFonts w:hint="eastAsia"/>
          <w:szCs w:val="21"/>
        </w:rPr>
        <w:t>条</w:t>
      </w:r>
      <w:r w:rsidR="005E28B9" w:rsidRPr="00F1416F">
        <w:rPr>
          <w:rFonts w:hint="eastAsia"/>
          <w:szCs w:val="21"/>
        </w:rPr>
        <w:t xml:space="preserve">　</w:t>
      </w:r>
      <w:r w:rsidR="00A33BC1" w:rsidRPr="00F1416F">
        <w:rPr>
          <w:rFonts w:hint="eastAsia"/>
          <w:szCs w:val="21"/>
        </w:rPr>
        <w:t>本</w:t>
      </w:r>
      <w:r w:rsidR="007E0DB1" w:rsidRPr="00F1416F">
        <w:rPr>
          <w:rFonts w:hint="eastAsia"/>
          <w:szCs w:val="21"/>
        </w:rPr>
        <w:t>規約</w:t>
      </w:r>
      <w:r w:rsidR="00CE5491" w:rsidRPr="00F1416F">
        <w:rPr>
          <w:rFonts w:hint="eastAsia"/>
          <w:szCs w:val="21"/>
        </w:rPr>
        <w:t>の</w:t>
      </w:r>
      <w:r w:rsidR="00102578" w:rsidRPr="00F1416F">
        <w:rPr>
          <w:rFonts w:hint="eastAsia"/>
          <w:szCs w:val="21"/>
        </w:rPr>
        <w:t>改定</w:t>
      </w:r>
      <w:r w:rsidR="007E0DB1" w:rsidRPr="00F1416F">
        <w:rPr>
          <w:rFonts w:hint="eastAsia"/>
          <w:szCs w:val="21"/>
        </w:rPr>
        <w:t>は</w:t>
      </w:r>
      <w:r w:rsidR="00102578" w:rsidRPr="00F1416F">
        <w:rPr>
          <w:rFonts w:hint="eastAsia"/>
          <w:szCs w:val="21"/>
        </w:rPr>
        <w:t>，</w:t>
      </w:r>
      <w:r w:rsidRPr="00F1416F">
        <w:rPr>
          <w:rFonts w:hint="eastAsia"/>
          <w:szCs w:val="21"/>
        </w:rPr>
        <w:t>フェロー企画運営小委員会</w:t>
      </w:r>
      <w:r w:rsidR="00CE5491" w:rsidRPr="00F1416F">
        <w:rPr>
          <w:rFonts w:hint="eastAsia"/>
          <w:szCs w:val="21"/>
        </w:rPr>
        <w:t>が</w:t>
      </w:r>
      <w:r w:rsidR="001D2C4D" w:rsidRPr="00F1416F">
        <w:rPr>
          <w:rFonts w:hint="eastAsia"/>
          <w:szCs w:val="21"/>
        </w:rPr>
        <w:t>起案</w:t>
      </w:r>
      <w:r w:rsidR="007E0DB1" w:rsidRPr="00F1416F">
        <w:rPr>
          <w:rFonts w:hint="eastAsia"/>
          <w:szCs w:val="21"/>
        </w:rPr>
        <w:t>し</w:t>
      </w:r>
      <w:r w:rsidR="00102578" w:rsidRPr="00F1416F">
        <w:rPr>
          <w:rFonts w:hint="eastAsia"/>
          <w:szCs w:val="21"/>
        </w:rPr>
        <w:t>，</w:t>
      </w:r>
      <w:r w:rsidRPr="00F1416F">
        <w:rPr>
          <w:rFonts w:hint="eastAsia"/>
          <w:szCs w:val="21"/>
        </w:rPr>
        <w:t>総務財務委員会</w:t>
      </w:r>
      <w:r w:rsidR="007E0DB1" w:rsidRPr="00F1416F">
        <w:rPr>
          <w:rFonts w:hint="eastAsia"/>
          <w:szCs w:val="21"/>
        </w:rPr>
        <w:t>の承認を得</w:t>
      </w:r>
      <w:r>
        <w:rPr>
          <w:rFonts w:hint="eastAsia"/>
          <w:szCs w:val="21"/>
        </w:rPr>
        <w:t>たのち</w:t>
      </w:r>
      <w:r w:rsidRPr="00F1416F">
        <w:rPr>
          <w:rFonts w:hint="eastAsia"/>
          <w:szCs w:val="21"/>
        </w:rPr>
        <w:t>理事会</w:t>
      </w:r>
      <w:r>
        <w:rPr>
          <w:rFonts w:hint="eastAsia"/>
          <w:szCs w:val="21"/>
        </w:rPr>
        <w:t>に報告す</w:t>
      </w:r>
      <w:r w:rsidR="00CE5491" w:rsidRPr="00F1416F">
        <w:rPr>
          <w:rFonts w:hint="eastAsia"/>
          <w:szCs w:val="21"/>
        </w:rPr>
        <w:t>るものとする</w:t>
      </w:r>
      <w:r w:rsidR="007E0DB1" w:rsidRPr="00F1416F">
        <w:rPr>
          <w:rFonts w:hint="eastAsia"/>
          <w:szCs w:val="21"/>
        </w:rPr>
        <w:t>。</w:t>
      </w:r>
    </w:p>
    <w:p w14:paraId="2BF38C77" w14:textId="77777777" w:rsidR="007722AA" w:rsidRPr="00F1416F" w:rsidRDefault="007722AA" w:rsidP="00267E57">
      <w:pPr>
        <w:ind w:left="420" w:hangingChars="200" w:hanging="420"/>
        <w:jc w:val="left"/>
        <w:rPr>
          <w:szCs w:val="21"/>
        </w:rPr>
      </w:pPr>
    </w:p>
    <w:p w14:paraId="7D6DC8BD" w14:textId="77777777" w:rsidR="00C7737C" w:rsidRPr="00F1416F" w:rsidRDefault="00C7737C" w:rsidP="005E28B9">
      <w:pPr>
        <w:jc w:val="center"/>
        <w:rPr>
          <w:szCs w:val="21"/>
        </w:rPr>
      </w:pPr>
      <w:r w:rsidRPr="00F1416F">
        <w:rPr>
          <w:rFonts w:hint="eastAsia"/>
          <w:szCs w:val="21"/>
        </w:rPr>
        <w:t>附則</w:t>
      </w:r>
    </w:p>
    <w:p w14:paraId="1CCCA484" w14:textId="77777777" w:rsidR="00D00CC9" w:rsidRDefault="00C7737C" w:rsidP="00C7737C">
      <w:pPr>
        <w:rPr>
          <w:szCs w:val="21"/>
        </w:rPr>
      </w:pPr>
      <w:r w:rsidRPr="00F1416F">
        <w:rPr>
          <w:rFonts w:cs="Courier New" w:hint="eastAsia"/>
          <w:spacing w:val="20"/>
          <w:szCs w:val="21"/>
        </w:rPr>
        <w:t xml:space="preserve">１　</w:t>
      </w:r>
      <w:r w:rsidR="00D00CC9" w:rsidRPr="00F1416F">
        <w:rPr>
          <w:rFonts w:hint="eastAsia"/>
          <w:szCs w:val="21"/>
        </w:rPr>
        <w:t>平成</w:t>
      </w:r>
      <w:r w:rsidR="00D00CC9" w:rsidRPr="00F1416F">
        <w:rPr>
          <w:rFonts w:hint="eastAsia"/>
          <w:szCs w:val="21"/>
        </w:rPr>
        <w:t>22</w:t>
      </w:r>
      <w:r w:rsidR="00D00CC9" w:rsidRPr="00F1416F">
        <w:rPr>
          <w:rFonts w:hint="eastAsia"/>
          <w:szCs w:val="21"/>
        </w:rPr>
        <w:t>年</w:t>
      </w:r>
      <w:r w:rsidR="00D00CC9" w:rsidRPr="00F1416F">
        <w:rPr>
          <w:rFonts w:hint="eastAsia"/>
          <w:szCs w:val="21"/>
        </w:rPr>
        <w:t>9</w:t>
      </w:r>
      <w:r w:rsidR="00D00CC9" w:rsidRPr="00F1416F">
        <w:rPr>
          <w:rFonts w:hint="eastAsia"/>
          <w:szCs w:val="21"/>
        </w:rPr>
        <w:t>月フェロー企画運営委員会決定</w:t>
      </w:r>
      <w:r w:rsidR="00D00CC9">
        <w:rPr>
          <w:rFonts w:hint="eastAsia"/>
          <w:szCs w:val="21"/>
        </w:rPr>
        <w:t>，</w:t>
      </w:r>
      <w:r w:rsidR="00D00CC9" w:rsidRPr="00F1416F">
        <w:rPr>
          <w:rFonts w:hint="eastAsia"/>
          <w:szCs w:val="21"/>
        </w:rPr>
        <w:t>平成</w:t>
      </w:r>
      <w:r w:rsidR="00D00CC9" w:rsidRPr="00F1416F">
        <w:rPr>
          <w:rFonts w:hint="eastAsia"/>
          <w:szCs w:val="21"/>
        </w:rPr>
        <w:t>23</w:t>
      </w:r>
      <w:r w:rsidR="00D00CC9" w:rsidRPr="00F1416F">
        <w:rPr>
          <w:rFonts w:hint="eastAsia"/>
          <w:szCs w:val="21"/>
        </w:rPr>
        <w:t>年</w:t>
      </w:r>
      <w:r w:rsidR="00D00CC9" w:rsidRPr="00F1416F">
        <w:rPr>
          <w:rFonts w:hint="eastAsia"/>
          <w:szCs w:val="21"/>
        </w:rPr>
        <w:t>3</w:t>
      </w:r>
      <w:r w:rsidR="00D00CC9" w:rsidRPr="00F1416F">
        <w:rPr>
          <w:rFonts w:hint="eastAsia"/>
          <w:szCs w:val="21"/>
        </w:rPr>
        <w:t>月</w:t>
      </w:r>
      <w:r w:rsidR="00D00CC9" w:rsidRPr="00F1416F">
        <w:rPr>
          <w:rFonts w:hint="eastAsia"/>
          <w:szCs w:val="21"/>
        </w:rPr>
        <w:t>22</w:t>
      </w:r>
      <w:r w:rsidR="00D00CC9" w:rsidRPr="00F1416F">
        <w:rPr>
          <w:rFonts w:hint="eastAsia"/>
          <w:szCs w:val="21"/>
        </w:rPr>
        <w:t>日　第</w:t>
      </w:r>
      <w:r w:rsidR="00D00CC9" w:rsidRPr="00F1416F">
        <w:rPr>
          <w:rFonts w:hint="eastAsia"/>
          <w:szCs w:val="21"/>
        </w:rPr>
        <w:t>515</w:t>
      </w:r>
      <w:r w:rsidR="00D00CC9" w:rsidRPr="00F1416F">
        <w:rPr>
          <w:rFonts w:hint="eastAsia"/>
          <w:szCs w:val="21"/>
        </w:rPr>
        <w:t>回理事会承認</w:t>
      </w:r>
    </w:p>
    <w:p w14:paraId="77BAFD1B" w14:textId="37F5351A" w:rsidR="00C7737C" w:rsidRPr="00F1416F" w:rsidRDefault="00C7737C" w:rsidP="00267E57">
      <w:pPr>
        <w:ind w:firstLineChars="200" w:firstLine="500"/>
        <w:rPr>
          <w:szCs w:val="21"/>
        </w:rPr>
      </w:pPr>
      <w:r w:rsidRPr="00F1416F">
        <w:rPr>
          <w:rFonts w:cs="Courier New" w:hint="eastAsia"/>
          <w:spacing w:val="20"/>
          <w:szCs w:val="21"/>
        </w:rPr>
        <w:t>平成</w:t>
      </w:r>
      <w:r w:rsidRPr="00F1416F">
        <w:rPr>
          <w:rFonts w:cs="Courier New" w:hint="eastAsia"/>
          <w:spacing w:val="20"/>
          <w:szCs w:val="21"/>
        </w:rPr>
        <w:t>23</w:t>
      </w:r>
      <w:r w:rsidRPr="00F1416F">
        <w:rPr>
          <w:rFonts w:cs="Courier New" w:hint="eastAsia"/>
          <w:spacing w:val="20"/>
          <w:szCs w:val="21"/>
        </w:rPr>
        <w:t>年</w:t>
      </w:r>
      <w:r w:rsidRPr="00F1416F">
        <w:rPr>
          <w:rFonts w:cs="Courier New" w:hint="eastAsia"/>
          <w:spacing w:val="20"/>
          <w:szCs w:val="21"/>
        </w:rPr>
        <w:t>4</w:t>
      </w:r>
      <w:r w:rsidRPr="00F1416F">
        <w:rPr>
          <w:rFonts w:cs="Courier New" w:hint="eastAsia"/>
          <w:spacing w:val="20"/>
          <w:szCs w:val="21"/>
        </w:rPr>
        <w:t>月</w:t>
      </w:r>
      <w:r w:rsidRPr="00F1416F">
        <w:rPr>
          <w:rFonts w:cs="Courier New" w:hint="eastAsia"/>
          <w:spacing w:val="20"/>
          <w:szCs w:val="21"/>
        </w:rPr>
        <w:t>1</w:t>
      </w:r>
      <w:r w:rsidRPr="00F1416F">
        <w:rPr>
          <w:rFonts w:cs="Courier New" w:hint="eastAsia"/>
          <w:spacing w:val="20"/>
          <w:szCs w:val="21"/>
        </w:rPr>
        <w:t>日施行。</w:t>
      </w:r>
    </w:p>
    <w:p w14:paraId="5B8CFE27" w14:textId="77777777" w:rsidR="00C7737C" w:rsidRPr="00F1416F" w:rsidRDefault="00C7737C" w:rsidP="00C7737C">
      <w:pPr>
        <w:rPr>
          <w:szCs w:val="21"/>
        </w:rPr>
      </w:pPr>
      <w:r w:rsidRPr="00F1416F">
        <w:rPr>
          <w:rFonts w:hint="eastAsia"/>
          <w:szCs w:val="21"/>
        </w:rPr>
        <w:t>２　改定履歴</w:t>
      </w:r>
    </w:p>
    <w:p w14:paraId="5575FF49" w14:textId="77777777" w:rsidR="00976A55" w:rsidRPr="00F1416F" w:rsidRDefault="00976A55" w:rsidP="003136F2">
      <w:pPr>
        <w:numPr>
          <w:ilvl w:val="0"/>
          <w:numId w:val="13"/>
        </w:numPr>
        <w:ind w:right="840"/>
        <w:rPr>
          <w:szCs w:val="21"/>
        </w:rPr>
      </w:pPr>
      <w:r w:rsidRPr="00F1416F">
        <w:rPr>
          <w:rFonts w:hint="eastAsia"/>
          <w:szCs w:val="21"/>
        </w:rPr>
        <w:t>平成</w:t>
      </w:r>
      <w:r w:rsidRPr="00F1416F">
        <w:rPr>
          <w:rFonts w:hint="eastAsia"/>
          <w:szCs w:val="21"/>
        </w:rPr>
        <w:t>23</w:t>
      </w:r>
      <w:r w:rsidRPr="00F1416F">
        <w:rPr>
          <w:rFonts w:hint="eastAsia"/>
          <w:szCs w:val="21"/>
        </w:rPr>
        <w:t>年</w:t>
      </w:r>
      <w:r w:rsidRPr="00F1416F">
        <w:rPr>
          <w:rFonts w:hint="eastAsia"/>
          <w:szCs w:val="21"/>
        </w:rPr>
        <w:t>9</w:t>
      </w:r>
      <w:r w:rsidRPr="00F1416F">
        <w:rPr>
          <w:rFonts w:hint="eastAsia"/>
          <w:szCs w:val="21"/>
        </w:rPr>
        <w:t>月</w:t>
      </w:r>
      <w:r w:rsidRPr="00F1416F">
        <w:rPr>
          <w:rFonts w:hint="eastAsia"/>
          <w:szCs w:val="21"/>
        </w:rPr>
        <w:t>16</w:t>
      </w:r>
      <w:r w:rsidRPr="00F1416F">
        <w:rPr>
          <w:rFonts w:hint="eastAsia"/>
          <w:szCs w:val="21"/>
        </w:rPr>
        <w:t>日　第</w:t>
      </w:r>
      <w:r w:rsidRPr="00F1416F">
        <w:rPr>
          <w:rFonts w:hint="eastAsia"/>
          <w:szCs w:val="21"/>
        </w:rPr>
        <w:t>4</w:t>
      </w:r>
      <w:r w:rsidRPr="00F1416F">
        <w:rPr>
          <w:rFonts w:hint="eastAsia"/>
          <w:szCs w:val="21"/>
        </w:rPr>
        <w:t>回理事会承認</w:t>
      </w:r>
    </w:p>
    <w:p w14:paraId="2ACF7E5E" w14:textId="77777777" w:rsidR="00713863" w:rsidRPr="00F1416F" w:rsidRDefault="00713863" w:rsidP="003136F2">
      <w:pPr>
        <w:numPr>
          <w:ilvl w:val="0"/>
          <w:numId w:val="13"/>
        </w:numPr>
        <w:ind w:right="840"/>
        <w:rPr>
          <w:szCs w:val="21"/>
        </w:rPr>
      </w:pPr>
      <w:r w:rsidRPr="00F1416F">
        <w:rPr>
          <w:rFonts w:hint="eastAsia"/>
          <w:szCs w:val="21"/>
        </w:rPr>
        <w:t>平成</w:t>
      </w:r>
      <w:r w:rsidR="005F6121" w:rsidRPr="00F1416F">
        <w:rPr>
          <w:rFonts w:hint="eastAsia"/>
          <w:szCs w:val="21"/>
        </w:rPr>
        <w:t>24</w:t>
      </w:r>
      <w:r w:rsidRPr="00F1416F">
        <w:rPr>
          <w:rFonts w:hint="eastAsia"/>
          <w:szCs w:val="21"/>
        </w:rPr>
        <w:t>年</w:t>
      </w:r>
      <w:r w:rsidR="005F6121" w:rsidRPr="00F1416F">
        <w:rPr>
          <w:rFonts w:hint="eastAsia"/>
          <w:szCs w:val="21"/>
        </w:rPr>
        <w:t>5</w:t>
      </w:r>
      <w:r w:rsidRPr="00F1416F">
        <w:rPr>
          <w:rFonts w:hint="eastAsia"/>
          <w:szCs w:val="21"/>
        </w:rPr>
        <w:t>月</w:t>
      </w:r>
      <w:r w:rsidR="005F6121" w:rsidRPr="00F1416F">
        <w:rPr>
          <w:rFonts w:hint="eastAsia"/>
          <w:szCs w:val="21"/>
        </w:rPr>
        <w:t>17</w:t>
      </w:r>
      <w:r w:rsidRPr="00F1416F">
        <w:rPr>
          <w:rFonts w:hint="eastAsia"/>
          <w:szCs w:val="21"/>
        </w:rPr>
        <w:t>日　第</w:t>
      </w:r>
      <w:r w:rsidR="005F6121" w:rsidRPr="00F1416F">
        <w:rPr>
          <w:rFonts w:hint="eastAsia"/>
          <w:szCs w:val="21"/>
        </w:rPr>
        <w:t>3</w:t>
      </w:r>
      <w:r w:rsidRPr="00F1416F">
        <w:rPr>
          <w:rFonts w:hint="eastAsia"/>
          <w:szCs w:val="21"/>
        </w:rPr>
        <w:t>回フェロー企画運営小委員会</w:t>
      </w:r>
      <w:r w:rsidR="00584F97" w:rsidRPr="00F1416F">
        <w:rPr>
          <w:rFonts w:hint="eastAsia"/>
          <w:szCs w:val="21"/>
        </w:rPr>
        <w:t>改定</w:t>
      </w:r>
    </w:p>
    <w:p w14:paraId="752FB6BC" w14:textId="77777777" w:rsidR="00AB1E43" w:rsidRPr="00F1416F" w:rsidRDefault="00AB1E43" w:rsidP="003136F2">
      <w:pPr>
        <w:numPr>
          <w:ilvl w:val="0"/>
          <w:numId w:val="13"/>
        </w:numPr>
        <w:ind w:right="840"/>
        <w:rPr>
          <w:szCs w:val="21"/>
        </w:rPr>
      </w:pPr>
      <w:r w:rsidRPr="00F1416F">
        <w:rPr>
          <w:rFonts w:hint="eastAsia"/>
          <w:szCs w:val="21"/>
        </w:rPr>
        <w:t>平成</w:t>
      </w:r>
      <w:r w:rsidRPr="00F1416F">
        <w:rPr>
          <w:rFonts w:hint="eastAsia"/>
          <w:szCs w:val="21"/>
        </w:rPr>
        <w:t>24</w:t>
      </w:r>
      <w:r w:rsidRPr="00F1416F">
        <w:rPr>
          <w:rFonts w:hint="eastAsia"/>
          <w:szCs w:val="21"/>
        </w:rPr>
        <w:t>年</w:t>
      </w:r>
      <w:r w:rsidRPr="00F1416F">
        <w:rPr>
          <w:rFonts w:hint="eastAsia"/>
          <w:szCs w:val="21"/>
        </w:rPr>
        <w:t>5</w:t>
      </w:r>
      <w:r w:rsidRPr="00F1416F">
        <w:rPr>
          <w:rFonts w:hint="eastAsia"/>
          <w:szCs w:val="21"/>
        </w:rPr>
        <w:t>月</w:t>
      </w:r>
      <w:r w:rsidRPr="00F1416F">
        <w:rPr>
          <w:rFonts w:hint="eastAsia"/>
          <w:szCs w:val="21"/>
        </w:rPr>
        <w:t>30</w:t>
      </w:r>
      <w:r w:rsidRPr="00F1416F">
        <w:rPr>
          <w:rFonts w:hint="eastAsia"/>
          <w:szCs w:val="21"/>
        </w:rPr>
        <w:t>日</w:t>
      </w:r>
      <w:r w:rsidR="005F6121" w:rsidRPr="00F1416F">
        <w:rPr>
          <w:rFonts w:hint="eastAsia"/>
          <w:szCs w:val="21"/>
        </w:rPr>
        <w:t xml:space="preserve">　</w:t>
      </w:r>
      <w:r w:rsidRPr="00F1416F">
        <w:rPr>
          <w:rFonts w:hint="eastAsia"/>
          <w:szCs w:val="21"/>
        </w:rPr>
        <w:t>第</w:t>
      </w:r>
      <w:r w:rsidRPr="00F1416F">
        <w:rPr>
          <w:rFonts w:hint="eastAsia"/>
          <w:szCs w:val="21"/>
        </w:rPr>
        <w:t>8</w:t>
      </w:r>
      <w:r w:rsidRPr="00F1416F">
        <w:rPr>
          <w:rFonts w:hint="eastAsia"/>
          <w:szCs w:val="21"/>
        </w:rPr>
        <w:t>回理事会承認</w:t>
      </w:r>
    </w:p>
    <w:p w14:paraId="42823B4A" w14:textId="4A07125E" w:rsidR="00CE5491" w:rsidRPr="00F1416F" w:rsidRDefault="00CE5491" w:rsidP="003136F2">
      <w:pPr>
        <w:numPr>
          <w:ilvl w:val="0"/>
          <w:numId w:val="13"/>
        </w:numPr>
        <w:ind w:right="840"/>
        <w:rPr>
          <w:szCs w:val="21"/>
        </w:rPr>
      </w:pPr>
      <w:r w:rsidRPr="00F1416F">
        <w:rPr>
          <w:rFonts w:hint="eastAsia"/>
          <w:szCs w:val="21"/>
        </w:rPr>
        <w:t>平成</w:t>
      </w:r>
      <w:r w:rsidR="00BB7E70" w:rsidRPr="00F1416F">
        <w:rPr>
          <w:rFonts w:hint="eastAsia"/>
          <w:szCs w:val="21"/>
        </w:rPr>
        <w:t>26</w:t>
      </w:r>
      <w:r w:rsidRPr="00F1416F">
        <w:rPr>
          <w:rFonts w:hint="eastAsia"/>
          <w:szCs w:val="21"/>
        </w:rPr>
        <w:t>年</w:t>
      </w:r>
      <w:r w:rsidR="00BB7E70" w:rsidRPr="00F1416F">
        <w:rPr>
          <w:rFonts w:hint="eastAsia"/>
          <w:szCs w:val="21"/>
        </w:rPr>
        <w:t>2</w:t>
      </w:r>
      <w:r w:rsidRPr="00F1416F">
        <w:rPr>
          <w:rFonts w:hint="eastAsia"/>
          <w:szCs w:val="21"/>
        </w:rPr>
        <w:t>月</w:t>
      </w:r>
      <w:r w:rsidR="00BB7E70" w:rsidRPr="00F1416F">
        <w:rPr>
          <w:rFonts w:hint="eastAsia"/>
          <w:szCs w:val="21"/>
        </w:rPr>
        <w:t>27</w:t>
      </w:r>
      <w:r w:rsidRPr="00F1416F">
        <w:rPr>
          <w:rFonts w:hint="eastAsia"/>
          <w:szCs w:val="21"/>
        </w:rPr>
        <w:t>日</w:t>
      </w:r>
      <w:r w:rsidR="00FA45CE">
        <w:rPr>
          <w:rFonts w:hint="eastAsia"/>
          <w:szCs w:val="21"/>
        </w:rPr>
        <w:t xml:space="preserve">　</w:t>
      </w:r>
      <w:r w:rsidRPr="00F1416F">
        <w:rPr>
          <w:rFonts w:hint="eastAsia"/>
          <w:szCs w:val="21"/>
        </w:rPr>
        <w:t>第</w:t>
      </w:r>
      <w:r w:rsidR="00BB7E70" w:rsidRPr="00F1416F">
        <w:rPr>
          <w:rFonts w:hint="eastAsia"/>
          <w:szCs w:val="21"/>
        </w:rPr>
        <w:t>3</w:t>
      </w:r>
      <w:r w:rsidRPr="00F1416F">
        <w:rPr>
          <w:rFonts w:hint="eastAsia"/>
          <w:szCs w:val="21"/>
        </w:rPr>
        <w:t>回フェロー企画運営小委員会</w:t>
      </w:r>
      <w:r w:rsidR="001D2C4D" w:rsidRPr="00F1416F">
        <w:rPr>
          <w:rFonts w:hint="eastAsia"/>
          <w:szCs w:val="21"/>
        </w:rPr>
        <w:t>起案</w:t>
      </w:r>
      <w:r w:rsidR="00102578" w:rsidRPr="00F1416F">
        <w:rPr>
          <w:rFonts w:hint="eastAsia"/>
          <w:szCs w:val="21"/>
        </w:rPr>
        <w:t>，</w:t>
      </w:r>
      <w:r w:rsidRPr="00F1416F">
        <w:rPr>
          <w:rFonts w:hint="eastAsia"/>
          <w:szCs w:val="21"/>
        </w:rPr>
        <w:t>平成</w:t>
      </w:r>
      <w:r w:rsidR="00BB7E70" w:rsidRPr="00F1416F">
        <w:rPr>
          <w:rFonts w:hint="eastAsia"/>
          <w:szCs w:val="21"/>
        </w:rPr>
        <w:t>26</w:t>
      </w:r>
      <w:r w:rsidRPr="00F1416F">
        <w:rPr>
          <w:rFonts w:hint="eastAsia"/>
          <w:szCs w:val="21"/>
        </w:rPr>
        <w:t>年</w:t>
      </w:r>
      <w:r w:rsidR="00BB7E70" w:rsidRPr="00F1416F">
        <w:rPr>
          <w:rFonts w:hint="eastAsia"/>
          <w:szCs w:val="21"/>
        </w:rPr>
        <w:t>3</w:t>
      </w:r>
      <w:r w:rsidRPr="00F1416F">
        <w:rPr>
          <w:rFonts w:hint="eastAsia"/>
          <w:szCs w:val="21"/>
        </w:rPr>
        <w:t>月</w:t>
      </w:r>
      <w:r w:rsidR="00BB7E70" w:rsidRPr="00F1416F">
        <w:rPr>
          <w:rFonts w:hint="eastAsia"/>
          <w:szCs w:val="21"/>
        </w:rPr>
        <w:t>19</w:t>
      </w:r>
      <w:r w:rsidRPr="00F1416F">
        <w:rPr>
          <w:rFonts w:hint="eastAsia"/>
          <w:szCs w:val="21"/>
        </w:rPr>
        <w:t>日第</w:t>
      </w:r>
      <w:r w:rsidR="00BB7E70" w:rsidRPr="00F1416F">
        <w:rPr>
          <w:rFonts w:hint="eastAsia"/>
          <w:szCs w:val="21"/>
        </w:rPr>
        <w:t>8</w:t>
      </w:r>
      <w:r w:rsidRPr="00F1416F">
        <w:rPr>
          <w:rFonts w:hint="eastAsia"/>
          <w:szCs w:val="21"/>
        </w:rPr>
        <w:t>回総務財務委員会承認</w:t>
      </w:r>
      <w:r w:rsidR="00102578" w:rsidRPr="00F1416F">
        <w:rPr>
          <w:rFonts w:hint="eastAsia"/>
          <w:szCs w:val="21"/>
        </w:rPr>
        <w:t>，</w:t>
      </w:r>
      <w:r w:rsidRPr="00F1416F">
        <w:rPr>
          <w:rFonts w:hint="eastAsia"/>
          <w:szCs w:val="21"/>
        </w:rPr>
        <w:t>平成</w:t>
      </w:r>
      <w:r w:rsidR="00BB7E70" w:rsidRPr="00F1416F">
        <w:rPr>
          <w:rFonts w:hint="eastAsia"/>
          <w:szCs w:val="21"/>
        </w:rPr>
        <w:t>26</w:t>
      </w:r>
      <w:r w:rsidRPr="00F1416F">
        <w:rPr>
          <w:rFonts w:hint="eastAsia"/>
          <w:szCs w:val="21"/>
        </w:rPr>
        <w:t>年</w:t>
      </w:r>
      <w:r w:rsidR="00BB7E70" w:rsidRPr="00F1416F">
        <w:rPr>
          <w:rFonts w:hint="eastAsia"/>
          <w:szCs w:val="21"/>
        </w:rPr>
        <w:t>3</w:t>
      </w:r>
      <w:r w:rsidRPr="00F1416F">
        <w:rPr>
          <w:rFonts w:hint="eastAsia"/>
          <w:szCs w:val="21"/>
        </w:rPr>
        <w:t>月</w:t>
      </w:r>
      <w:r w:rsidR="00BB7E70" w:rsidRPr="00F1416F">
        <w:rPr>
          <w:rFonts w:hint="eastAsia"/>
          <w:szCs w:val="21"/>
        </w:rPr>
        <w:t>19</w:t>
      </w:r>
      <w:r w:rsidRPr="00F1416F">
        <w:rPr>
          <w:rFonts w:hint="eastAsia"/>
          <w:szCs w:val="21"/>
        </w:rPr>
        <w:t>日第</w:t>
      </w:r>
      <w:r w:rsidR="00BB7E70" w:rsidRPr="00F1416F">
        <w:rPr>
          <w:rFonts w:hint="eastAsia"/>
          <w:szCs w:val="21"/>
        </w:rPr>
        <w:t>6</w:t>
      </w:r>
      <w:r w:rsidRPr="00F1416F">
        <w:rPr>
          <w:rFonts w:hint="eastAsia"/>
          <w:szCs w:val="21"/>
        </w:rPr>
        <w:t>回理事会承認</w:t>
      </w:r>
    </w:p>
    <w:p w14:paraId="19295C6D" w14:textId="0D5D2953" w:rsidR="00694078" w:rsidRDefault="00694078" w:rsidP="003136F2">
      <w:pPr>
        <w:numPr>
          <w:ilvl w:val="0"/>
          <w:numId w:val="13"/>
        </w:numPr>
        <w:ind w:right="840"/>
        <w:rPr>
          <w:szCs w:val="21"/>
        </w:rPr>
      </w:pPr>
      <w:r w:rsidRPr="00F1416F">
        <w:rPr>
          <w:rFonts w:hint="eastAsia"/>
          <w:szCs w:val="21"/>
        </w:rPr>
        <w:t>平成</w:t>
      </w:r>
      <w:r w:rsidRPr="00F1416F">
        <w:rPr>
          <w:rFonts w:hint="eastAsia"/>
          <w:szCs w:val="21"/>
        </w:rPr>
        <w:t>2</w:t>
      </w:r>
      <w:r w:rsidR="00B561DD" w:rsidRPr="00F1416F">
        <w:rPr>
          <w:rFonts w:hint="eastAsia"/>
          <w:szCs w:val="21"/>
        </w:rPr>
        <w:t>7</w:t>
      </w:r>
      <w:r w:rsidRPr="00F1416F">
        <w:rPr>
          <w:rFonts w:hint="eastAsia"/>
          <w:szCs w:val="21"/>
        </w:rPr>
        <w:t>年</w:t>
      </w:r>
      <w:r w:rsidRPr="00F1416F">
        <w:rPr>
          <w:rFonts w:hint="eastAsia"/>
          <w:szCs w:val="21"/>
        </w:rPr>
        <w:t>1</w:t>
      </w:r>
      <w:r w:rsidRPr="00F1416F">
        <w:rPr>
          <w:rFonts w:hint="eastAsia"/>
          <w:szCs w:val="21"/>
        </w:rPr>
        <w:t>月</w:t>
      </w:r>
      <w:r w:rsidR="00B561DD" w:rsidRPr="00F1416F">
        <w:rPr>
          <w:rFonts w:hint="eastAsia"/>
          <w:szCs w:val="21"/>
        </w:rPr>
        <w:t>22</w:t>
      </w:r>
      <w:r w:rsidRPr="00F1416F">
        <w:rPr>
          <w:rFonts w:hint="eastAsia"/>
          <w:szCs w:val="21"/>
        </w:rPr>
        <w:t>日</w:t>
      </w:r>
      <w:r w:rsidR="00FA45CE">
        <w:rPr>
          <w:rFonts w:hint="eastAsia"/>
          <w:szCs w:val="21"/>
        </w:rPr>
        <w:t xml:space="preserve">　</w:t>
      </w:r>
      <w:r w:rsidRPr="00F1416F">
        <w:rPr>
          <w:rFonts w:hint="eastAsia"/>
          <w:szCs w:val="21"/>
        </w:rPr>
        <w:t>第</w:t>
      </w:r>
      <w:r w:rsidR="0080154D" w:rsidRPr="00F1416F">
        <w:rPr>
          <w:rFonts w:hint="eastAsia"/>
          <w:szCs w:val="21"/>
        </w:rPr>
        <w:t>6</w:t>
      </w:r>
      <w:r w:rsidRPr="00F1416F">
        <w:rPr>
          <w:rFonts w:hint="eastAsia"/>
          <w:szCs w:val="21"/>
        </w:rPr>
        <w:t>回総務財務委員会</w:t>
      </w:r>
      <w:r w:rsidR="00665628" w:rsidRPr="00F1416F">
        <w:rPr>
          <w:rFonts w:hint="eastAsia"/>
          <w:szCs w:val="21"/>
        </w:rPr>
        <w:t>起案</w:t>
      </w:r>
      <w:r w:rsidRPr="00F1416F">
        <w:rPr>
          <w:rFonts w:hint="eastAsia"/>
          <w:szCs w:val="21"/>
        </w:rPr>
        <w:t>，平成</w:t>
      </w:r>
      <w:r w:rsidRPr="00F1416F">
        <w:rPr>
          <w:rFonts w:hint="eastAsia"/>
          <w:szCs w:val="21"/>
        </w:rPr>
        <w:t>27</w:t>
      </w:r>
      <w:r w:rsidRPr="00F1416F">
        <w:rPr>
          <w:rFonts w:hint="eastAsia"/>
          <w:szCs w:val="21"/>
        </w:rPr>
        <w:t>年</w:t>
      </w:r>
      <w:r w:rsidRPr="00F1416F">
        <w:rPr>
          <w:rFonts w:hint="eastAsia"/>
          <w:szCs w:val="21"/>
        </w:rPr>
        <w:t>1</w:t>
      </w:r>
      <w:r w:rsidRPr="00F1416F">
        <w:rPr>
          <w:rFonts w:hint="eastAsia"/>
          <w:szCs w:val="21"/>
        </w:rPr>
        <w:t>月</w:t>
      </w:r>
      <w:r w:rsidRPr="00F1416F">
        <w:rPr>
          <w:rFonts w:hint="eastAsia"/>
          <w:szCs w:val="21"/>
        </w:rPr>
        <w:t>30</w:t>
      </w:r>
      <w:r w:rsidRPr="00F1416F">
        <w:rPr>
          <w:rFonts w:hint="eastAsia"/>
          <w:szCs w:val="21"/>
        </w:rPr>
        <w:t>日第</w:t>
      </w:r>
      <w:r w:rsidRPr="00F1416F">
        <w:rPr>
          <w:rFonts w:hint="eastAsia"/>
          <w:szCs w:val="21"/>
        </w:rPr>
        <w:t>6</w:t>
      </w:r>
      <w:r w:rsidRPr="00F1416F">
        <w:rPr>
          <w:rFonts w:hint="eastAsia"/>
          <w:szCs w:val="21"/>
        </w:rPr>
        <w:t>回理事会承認</w:t>
      </w:r>
    </w:p>
    <w:p w14:paraId="0D636A03" w14:textId="2EFB7FA0" w:rsidR="00D00CC9" w:rsidRPr="00F1416F" w:rsidRDefault="00D00CC9" w:rsidP="003136F2">
      <w:pPr>
        <w:numPr>
          <w:ilvl w:val="0"/>
          <w:numId w:val="13"/>
        </w:numPr>
        <w:ind w:right="840"/>
        <w:rPr>
          <w:szCs w:val="21"/>
        </w:rPr>
      </w:pPr>
      <w:r>
        <w:rPr>
          <w:rFonts w:hint="eastAsia"/>
          <w:szCs w:val="21"/>
        </w:rPr>
        <w:t>2021</w:t>
      </w:r>
      <w:r>
        <w:rPr>
          <w:rFonts w:hint="eastAsia"/>
          <w:szCs w:val="21"/>
        </w:rPr>
        <w:t>年</w:t>
      </w:r>
      <w:r w:rsidR="00FB2DF2">
        <w:rPr>
          <w:rFonts w:hint="eastAsia"/>
          <w:szCs w:val="21"/>
        </w:rPr>
        <w:t>8</w:t>
      </w:r>
      <w:r>
        <w:rPr>
          <w:rFonts w:hint="eastAsia"/>
          <w:szCs w:val="21"/>
        </w:rPr>
        <w:t>月</w:t>
      </w:r>
      <w:r w:rsidR="00FB2DF2">
        <w:rPr>
          <w:rFonts w:hint="eastAsia"/>
          <w:szCs w:val="21"/>
        </w:rPr>
        <w:t>2</w:t>
      </w:r>
      <w:r w:rsidR="000011A1">
        <w:rPr>
          <w:rFonts w:hint="eastAsia"/>
          <w:szCs w:val="21"/>
        </w:rPr>
        <w:t>7</w:t>
      </w:r>
      <w:r>
        <w:rPr>
          <w:rFonts w:hint="eastAsia"/>
          <w:szCs w:val="21"/>
        </w:rPr>
        <w:t>日　フェロー企画運営小委員会</w:t>
      </w:r>
      <w:r w:rsidR="00FB2DF2">
        <w:rPr>
          <w:rFonts w:hint="eastAsia"/>
          <w:szCs w:val="21"/>
        </w:rPr>
        <w:t>メール</w:t>
      </w:r>
      <w:r w:rsidR="00C83FCC">
        <w:rPr>
          <w:rFonts w:hint="eastAsia"/>
          <w:szCs w:val="21"/>
        </w:rPr>
        <w:t>起案</w:t>
      </w:r>
      <w:r w:rsidR="00FA45CE">
        <w:rPr>
          <w:rFonts w:hint="eastAsia"/>
          <w:szCs w:val="21"/>
        </w:rPr>
        <w:t>，</w:t>
      </w:r>
      <w:r w:rsidR="007F7667">
        <w:rPr>
          <w:rFonts w:hint="eastAsia"/>
          <w:szCs w:val="21"/>
        </w:rPr>
        <w:t>2021</w:t>
      </w:r>
      <w:r w:rsidR="007F7667">
        <w:rPr>
          <w:rFonts w:hint="eastAsia"/>
          <w:szCs w:val="21"/>
        </w:rPr>
        <w:t>年</w:t>
      </w:r>
      <w:r w:rsidR="00803C6A">
        <w:rPr>
          <w:rFonts w:hint="eastAsia"/>
          <w:szCs w:val="21"/>
        </w:rPr>
        <w:t>9</w:t>
      </w:r>
      <w:r w:rsidR="007F7667">
        <w:rPr>
          <w:rFonts w:hint="eastAsia"/>
          <w:szCs w:val="21"/>
        </w:rPr>
        <w:t>月</w:t>
      </w:r>
      <w:r w:rsidR="00803C6A">
        <w:rPr>
          <w:rFonts w:hint="eastAsia"/>
          <w:szCs w:val="21"/>
        </w:rPr>
        <w:t>16</w:t>
      </w:r>
      <w:r w:rsidR="007F7667">
        <w:rPr>
          <w:rFonts w:hint="eastAsia"/>
          <w:szCs w:val="21"/>
        </w:rPr>
        <w:t xml:space="preserve">日　　</w:t>
      </w:r>
      <w:r w:rsidR="00FA45CE" w:rsidRPr="00F1416F">
        <w:rPr>
          <w:rFonts w:hint="eastAsia"/>
          <w:szCs w:val="21"/>
        </w:rPr>
        <w:t>第</w:t>
      </w:r>
      <w:r w:rsidR="00803C6A">
        <w:rPr>
          <w:rFonts w:hint="eastAsia"/>
          <w:szCs w:val="21"/>
        </w:rPr>
        <w:t>2</w:t>
      </w:r>
      <w:r w:rsidR="00FA45CE" w:rsidRPr="00F1416F">
        <w:rPr>
          <w:rFonts w:hint="eastAsia"/>
          <w:szCs w:val="21"/>
        </w:rPr>
        <w:t>回総務財務委員会</w:t>
      </w:r>
      <w:r w:rsidR="00FA45CE">
        <w:rPr>
          <w:rFonts w:hint="eastAsia"/>
          <w:szCs w:val="21"/>
        </w:rPr>
        <w:t>承認，</w:t>
      </w:r>
      <w:r w:rsidR="00FA45CE">
        <w:rPr>
          <w:rFonts w:hint="eastAsia"/>
          <w:szCs w:val="21"/>
        </w:rPr>
        <w:t>2021</w:t>
      </w:r>
      <w:r w:rsidR="00FA45CE">
        <w:rPr>
          <w:rFonts w:hint="eastAsia"/>
          <w:szCs w:val="21"/>
        </w:rPr>
        <w:t>年</w:t>
      </w:r>
      <w:r w:rsidR="00614205">
        <w:rPr>
          <w:rFonts w:hint="eastAsia"/>
          <w:szCs w:val="21"/>
        </w:rPr>
        <w:t>9</w:t>
      </w:r>
      <w:r w:rsidR="00FA45CE">
        <w:rPr>
          <w:rFonts w:hint="eastAsia"/>
          <w:szCs w:val="21"/>
        </w:rPr>
        <w:t>月</w:t>
      </w:r>
      <w:r w:rsidR="00614205">
        <w:rPr>
          <w:rFonts w:hint="eastAsia"/>
          <w:szCs w:val="21"/>
        </w:rPr>
        <w:t>28</w:t>
      </w:r>
      <w:r w:rsidR="00FA45CE">
        <w:rPr>
          <w:rFonts w:hint="eastAsia"/>
          <w:szCs w:val="21"/>
        </w:rPr>
        <w:t>日　第</w:t>
      </w:r>
      <w:r w:rsidR="00614205">
        <w:rPr>
          <w:rFonts w:hint="eastAsia"/>
          <w:szCs w:val="21"/>
        </w:rPr>
        <w:t>3</w:t>
      </w:r>
      <w:r w:rsidR="00FA45CE">
        <w:rPr>
          <w:rFonts w:hint="eastAsia"/>
          <w:szCs w:val="21"/>
        </w:rPr>
        <w:t>回理事会報告</w:t>
      </w:r>
    </w:p>
    <w:p w14:paraId="62CB9391" w14:textId="77777777" w:rsidR="005753FD" w:rsidRPr="00F1416F" w:rsidRDefault="005753FD" w:rsidP="005753FD">
      <w:pPr>
        <w:ind w:left="630" w:right="840"/>
        <w:rPr>
          <w:szCs w:val="21"/>
        </w:rPr>
      </w:pPr>
    </w:p>
    <w:p w14:paraId="36E916F0" w14:textId="77777777" w:rsidR="00CE5491" w:rsidRPr="00F1416F" w:rsidRDefault="00CE5491" w:rsidP="00CE5491">
      <w:pPr>
        <w:jc w:val="center"/>
        <w:rPr>
          <w:szCs w:val="21"/>
        </w:rPr>
      </w:pPr>
      <w:r w:rsidRPr="00F1416F">
        <w:rPr>
          <w:rFonts w:hint="eastAsia"/>
          <w:szCs w:val="21"/>
        </w:rPr>
        <w:lastRenderedPageBreak/>
        <w:t>附則</w:t>
      </w:r>
    </w:p>
    <w:p w14:paraId="2721D94B" w14:textId="2958FEF8" w:rsidR="00CE5491" w:rsidRDefault="00CE5491" w:rsidP="001E32D0">
      <w:pPr>
        <w:jc w:val="left"/>
        <w:rPr>
          <w:szCs w:val="21"/>
        </w:rPr>
      </w:pPr>
      <w:r w:rsidRPr="00F1416F">
        <w:rPr>
          <w:rFonts w:hint="eastAsia"/>
          <w:szCs w:val="21"/>
        </w:rPr>
        <w:t>１　平成</w:t>
      </w:r>
      <w:r w:rsidR="00C81A17" w:rsidRPr="00F1416F">
        <w:rPr>
          <w:rFonts w:hint="eastAsia"/>
          <w:szCs w:val="21"/>
        </w:rPr>
        <w:t>26</w:t>
      </w:r>
      <w:r w:rsidRPr="00F1416F">
        <w:rPr>
          <w:rFonts w:hint="eastAsia"/>
          <w:szCs w:val="21"/>
        </w:rPr>
        <w:t>年</w:t>
      </w:r>
      <w:r w:rsidR="00C81A17" w:rsidRPr="00F1416F">
        <w:rPr>
          <w:rFonts w:hint="eastAsia"/>
          <w:szCs w:val="21"/>
        </w:rPr>
        <w:t>3</w:t>
      </w:r>
      <w:r w:rsidRPr="00F1416F">
        <w:rPr>
          <w:rFonts w:hint="eastAsia"/>
          <w:szCs w:val="21"/>
        </w:rPr>
        <w:t>月</w:t>
      </w:r>
      <w:r w:rsidR="00C81A17" w:rsidRPr="00F1416F">
        <w:rPr>
          <w:rFonts w:hint="eastAsia"/>
          <w:szCs w:val="21"/>
        </w:rPr>
        <w:t>19</w:t>
      </w:r>
      <w:r w:rsidRPr="00F1416F">
        <w:rPr>
          <w:rFonts w:hint="eastAsia"/>
          <w:szCs w:val="21"/>
        </w:rPr>
        <w:t>日決定の規約は</w:t>
      </w:r>
      <w:r w:rsidR="00C81A17" w:rsidRPr="00F1416F">
        <w:rPr>
          <w:rFonts w:hint="eastAsia"/>
          <w:szCs w:val="21"/>
        </w:rPr>
        <w:t>平成</w:t>
      </w:r>
      <w:r w:rsidR="00C81A17" w:rsidRPr="00F1416F">
        <w:rPr>
          <w:rFonts w:hint="eastAsia"/>
          <w:szCs w:val="21"/>
        </w:rPr>
        <w:t>25</w:t>
      </w:r>
      <w:r w:rsidR="00C81A17" w:rsidRPr="00F1416F">
        <w:rPr>
          <w:rFonts w:hint="eastAsia"/>
          <w:szCs w:val="21"/>
        </w:rPr>
        <w:t>年度フェロー賞より適用する</w:t>
      </w:r>
      <w:r w:rsidRPr="00F1416F">
        <w:rPr>
          <w:rFonts w:hint="eastAsia"/>
          <w:szCs w:val="21"/>
        </w:rPr>
        <w:t>。</w:t>
      </w:r>
    </w:p>
    <w:p w14:paraId="563A3CAB" w14:textId="7750B4EA" w:rsidR="00FA45CE" w:rsidRPr="00F1416F" w:rsidRDefault="00FA45CE" w:rsidP="001E32D0">
      <w:pPr>
        <w:jc w:val="left"/>
        <w:rPr>
          <w:szCs w:val="21"/>
        </w:rPr>
      </w:pPr>
      <w:r>
        <w:rPr>
          <w:rFonts w:hint="eastAsia"/>
          <w:szCs w:val="21"/>
        </w:rPr>
        <w:t xml:space="preserve">２　</w:t>
      </w:r>
      <w:r>
        <w:rPr>
          <w:rFonts w:hint="eastAsia"/>
          <w:szCs w:val="21"/>
        </w:rPr>
        <w:t>2021</w:t>
      </w:r>
      <w:r>
        <w:rPr>
          <w:rFonts w:hint="eastAsia"/>
          <w:szCs w:val="21"/>
        </w:rPr>
        <w:t>年</w:t>
      </w:r>
      <w:r w:rsidR="00803C6A">
        <w:rPr>
          <w:rFonts w:hint="eastAsia"/>
          <w:szCs w:val="21"/>
        </w:rPr>
        <w:t>9</w:t>
      </w:r>
      <w:r>
        <w:rPr>
          <w:rFonts w:hint="eastAsia"/>
          <w:szCs w:val="21"/>
        </w:rPr>
        <w:t>月</w:t>
      </w:r>
      <w:r w:rsidR="00803C6A">
        <w:rPr>
          <w:rFonts w:hint="eastAsia"/>
          <w:szCs w:val="21"/>
        </w:rPr>
        <w:t>16</w:t>
      </w:r>
      <w:r>
        <w:rPr>
          <w:rFonts w:hint="eastAsia"/>
          <w:szCs w:val="21"/>
        </w:rPr>
        <w:t>日改定の規約は</w:t>
      </w:r>
      <w:r w:rsidR="007F7667">
        <w:rPr>
          <w:rFonts w:hint="eastAsia"/>
          <w:szCs w:val="21"/>
        </w:rPr>
        <w:t>，</w:t>
      </w:r>
      <w:r w:rsidR="00267E57">
        <w:rPr>
          <w:rFonts w:hint="eastAsia"/>
          <w:szCs w:val="21"/>
        </w:rPr>
        <w:t>総務財務委員会承認日</w:t>
      </w:r>
      <w:r>
        <w:rPr>
          <w:rFonts w:hint="eastAsia"/>
          <w:szCs w:val="21"/>
        </w:rPr>
        <w:t>より施行する。</w:t>
      </w:r>
    </w:p>
    <w:sectPr w:rsidR="00FA45CE" w:rsidRPr="00F1416F" w:rsidSect="00F1416F">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22E6" w14:textId="77777777" w:rsidR="006A55B1" w:rsidRDefault="006A55B1"/>
  </w:endnote>
  <w:endnote w:type="continuationSeparator" w:id="0">
    <w:p w14:paraId="62A558E8" w14:textId="77777777" w:rsidR="006A55B1" w:rsidRDefault="006A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BEBC" w14:textId="77777777" w:rsidR="006A55B1" w:rsidRDefault="006A55B1"/>
  </w:footnote>
  <w:footnote w:type="continuationSeparator" w:id="0">
    <w:p w14:paraId="6E1D5DC9" w14:textId="77777777" w:rsidR="006A55B1" w:rsidRDefault="006A5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E907" w14:textId="2ED3723D" w:rsidR="004862B9" w:rsidRPr="00891A1C" w:rsidRDefault="004862B9" w:rsidP="005C188B">
    <w:pPr>
      <w:pStyle w:val="a3"/>
      <w:ind w:leftChars="3400" w:left="7140" w:firstLineChars="500" w:firstLine="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92A4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9046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4E0F81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CF2FF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10695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BDE98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7E516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B60C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39EA6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8813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990C4D"/>
    <w:multiLevelType w:val="multilevel"/>
    <w:tmpl w:val="0894919C"/>
    <w:lvl w:ilvl="0">
      <w:start w:val="1"/>
      <w:numFmt w:val="decimalFullWidth"/>
      <w:suff w:val="nothing"/>
      <w:lvlText w:val="第%1条"/>
      <w:lvlJc w:val="left"/>
      <w:pPr>
        <w:ind w:left="425" w:hanging="425"/>
      </w:pPr>
      <w:rPr>
        <w:rFonts w:hint="eastAsia"/>
        <w:lang w:val="en-US"/>
      </w:rPr>
    </w:lvl>
    <w:lvl w:ilvl="1">
      <w:start w:val="1"/>
      <w:numFmt w:val="decimalFullWidth"/>
      <w:suff w:val="nothing"/>
      <w:lvlText w:val="%2"/>
      <w:lvlJc w:val="left"/>
      <w:pPr>
        <w:ind w:left="794" w:hanging="369"/>
      </w:pPr>
      <w:rPr>
        <w:rFonts w:hint="eastAsia"/>
        <w:lang w:val="en-US"/>
      </w:rPr>
    </w:lvl>
    <w:lvl w:ilvl="2">
      <w:start w:val="1"/>
      <w:numFmt w:val="decimalFullWidth"/>
      <w:suff w:val="nothing"/>
      <w:lvlText w:val="(%3)"/>
      <w:lvlJc w:val="left"/>
      <w:pPr>
        <w:ind w:left="1361" w:hanging="851"/>
      </w:pPr>
      <w:rPr>
        <w:rFonts w:hint="eastAsia"/>
      </w:rPr>
    </w:lvl>
    <w:lvl w:ilvl="3">
      <w:start w:val="1"/>
      <w:numFmt w:val="decimalEnclosedCircle"/>
      <w:suff w:val="nothing"/>
      <w:lvlText w:val="%4"/>
      <w:lvlJc w:val="left"/>
      <w:pPr>
        <w:ind w:left="1276" w:hanging="539"/>
      </w:pPr>
      <w:rPr>
        <w:rFonts w:hint="eastAsia"/>
      </w:rPr>
    </w:lvl>
    <w:lvl w:ilvl="4">
      <w:start w:val="1"/>
      <w:numFmt w:val="decimal"/>
      <w:suff w:val="nothing"/>
      <w:lvlText w:val="%1.%2.%3.%4.%5"/>
      <w:lvlJc w:val="left"/>
      <w:pPr>
        <w:ind w:left="2721" w:hanging="1021"/>
      </w:pPr>
      <w:rPr>
        <w:rFonts w:hint="eastAsia"/>
      </w:rPr>
    </w:lvl>
    <w:lvl w:ilvl="5">
      <w:start w:val="1"/>
      <w:numFmt w:val="decimal"/>
      <w:suff w:val="nothing"/>
      <w:lvlText w:val="%1.%2.%3.%4.%5.%6"/>
      <w:lvlJc w:val="left"/>
      <w:pPr>
        <w:ind w:left="3146" w:hanging="1021"/>
      </w:pPr>
      <w:rPr>
        <w:rFonts w:hint="eastAsia"/>
      </w:rPr>
    </w:lvl>
    <w:lvl w:ilvl="6">
      <w:start w:val="1"/>
      <w:numFmt w:val="decimal"/>
      <w:suff w:val="nothing"/>
      <w:lvlText w:val="%1.%2.%3.%4.%5.%6.%7"/>
      <w:lvlJc w:val="left"/>
      <w:pPr>
        <w:ind w:left="3571" w:hanging="1021"/>
      </w:pPr>
      <w:rPr>
        <w:rFonts w:hint="eastAsia"/>
      </w:rPr>
    </w:lvl>
    <w:lvl w:ilvl="7">
      <w:start w:val="1"/>
      <w:numFmt w:val="decimal"/>
      <w:suff w:val="nothing"/>
      <w:lvlText w:val="%1.%2.%3.%4.%5.%6.%7.%8"/>
      <w:lvlJc w:val="left"/>
      <w:pPr>
        <w:ind w:left="3996" w:hanging="1021"/>
      </w:pPr>
      <w:rPr>
        <w:rFonts w:hint="eastAsia"/>
      </w:rPr>
    </w:lvl>
    <w:lvl w:ilvl="8">
      <w:start w:val="1"/>
      <w:numFmt w:val="decimal"/>
      <w:suff w:val="nothing"/>
      <w:lvlText w:val="%1.%2.%3.%4.%5.%6.%7.%8.%9"/>
      <w:lvlJc w:val="left"/>
      <w:pPr>
        <w:ind w:left="4421" w:hanging="1021"/>
      </w:pPr>
      <w:rPr>
        <w:rFonts w:hint="eastAsia"/>
      </w:rPr>
    </w:lvl>
  </w:abstractNum>
  <w:abstractNum w:abstractNumId="11" w15:restartNumberingAfterBreak="0">
    <w:nsid w:val="11AB0A92"/>
    <w:multiLevelType w:val="multilevel"/>
    <w:tmpl w:val="F4B4550C"/>
    <w:lvl w:ilvl="0">
      <w:start w:val="1"/>
      <w:numFmt w:val="decimalFullWidth"/>
      <w:suff w:val="nothing"/>
      <w:lvlText w:val="第%1条"/>
      <w:lvlJc w:val="left"/>
      <w:pPr>
        <w:ind w:left="425" w:hanging="425"/>
      </w:pPr>
      <w:rPr>
        <w:rFonts w:hint="eastAsia"/>
        <w:lang w:val="en-US"/>
      </w:rPr>
    </w:lvl>
    <w:lvl w:ilvl="1">
      <w:start w:val="1"/>
      <w:numFmt w:val="decimalFullWidth"/>
      <w:suff w:val="nothing"/>
      <w:lvlText w:val="%2"/>
      <w:lvlJc w:val="left"/>
      <w:pPr>
        <w:ind w:left="794" w:hanging="369"/>
      </w:pPr>
      <w:rPr>
        <w:rFonts w:hint="eastAsia"/>
      </w:rPr>
    </w:lvl>
    <w:lvl w:ilvl="2">
      <w:start w:val="1"/>
      <w:numFmt w:val="decimalFullWidth"/>
      <w:suff w:val="nothing"/>
      <w:lvlText w:val="(%3)"/>
      <w:lvlJc w:val="left"/>
      <w:pPr>
        <w:ind w:left="1361" w:hanging="851"/>
      </w:pPr>
      <w:rPr>
        <w:rFonts w:hint="eastAsia"/>
      </w:rPr>
    </w:lvl>
    <w:lvl w:ilvl="3">
      <w:start w:val="1"/>
      <w:numFmt w:val="decimalEnclosedCircle"/>
      <w:suff w:val="nothing"/>
      <w:lvlText w:val="%4"/>
      <w:lvlJc w:val="left"/>
      <w:pPr>
        <w:ind w:left="1276" w:hanging="539"/>
      </w:pPr>
      <w:rPr>
        <w:rFonts w:hint="eastAsia"/>
      </w:rPr>
    </w:lvl>
    <w:lvl w:ilvl="4">
      <w:start w:val="1"/>
      <w:numFmt w:val="decimal"/>
      <w:suff w:val="nothing"/>
      <w:lvlText w:val="%1.%2.%3.%4.%5"/>
      <w:lvlJc w:val="left"/>
      <w:pPr>
        <w:ind w:left="2721" w:hanging="1021"/>
      </w:pPr>
      <w:rPr>
        <w:rFonts w:hint="eastAsia"/>
      </w:rPr>
    </w:lvl>
    <w:lvl w:ilvl="5">
      <w:start w:val="1"/>
      <w:numFmt w:val="decimal"/>
      <w:suff w:val="nothing"/>
      <w:lvlText w:val="%1.%2.%3.%4.%5.%6"/>
      <w:lvlJc w:val="left"/>
      <w:pPr>
        <w:ind w:left="3146" w:hanging="1021"/>
      </w:pPr>
      <w:rPr>
        <w:rFonts w:hint="eastAsia"/>
      </w:rPr>
    </w:lvl>
    <w:lvl w:ilvl="6">
      <w:start w:val="1"/>
      <w:numFmt w:val="decimal"/>
      <w:suff w:val="nothing"/>
      <w:lvlText w:val="%1.%2.%3.%4.%5.%6.%7"/>
      <w:lvlJc w:val="left"/>
      <w:pPr>
        <w:ind w:left="3571" w:hanging="1021"/>
      </w:pPr>
      <w:rPr>
        <w:rFonts w:hint="eastAsia"/>
      </w:rPr>
    </w:lvl>
    <w:lvl w:ilvl="7">
      <w:start w:val="1"/>
      <w:numFmt w:val="decimal"/>
      <w:suff w:val="nothing"/>
      <w:lvlText w:val="%1.%2.%3.%4.%5.%6.%7.%8"/>
      <w:lvlJc w:val="left"/>
      <w:pPr>
        <w:ind w:left="3996" w:hanging="1021"/>
      </w:pPr>
      <w:rPr>
        <w:rFonts w:hint="eastAsia"/>
      </w:rPr>
    </w:lvl>
    <w:lvl w:ilvl="8">
      <w:start w:val="1"/>
      <w:numFmt w:val="decimal"/>
      <w:suff w:val="nothing"/>
      <w:lvlText w:val="%1.%2.%3.%4.%5.%6.%7.%8.%9"/>
      <w:lvlJc w:val="left"/>
      <w:pPr>
        <w:ind w:left="4421" w:hanging="1021"/>
      </w:pPr>
      <w:rPr>
        <w:rFonts w:hint="eastAsia"/>
      </w:rPr>
    </w:lvl>
  </w:abstractNum>
  <w:abstractNum w:abstractNumId="12" w15:restartNumberingAfterBreak="0">
    <w:nsid w:val="5C0E4AC1"/>
    <w:multiLevelType w:val="multilevel"/>
    <w:tmpl w:val="8A5EC3A8"/>
    <w:lvl w:ilvl="0">
      <w:start w:val="1"/>
      <w:numFmt w:val="decimalFullWidth"/>
      <w:lvlText w:val="第%1条"/>
      <w:lvlJc w:val="left"/>
      <w:pPr>
        <w:ind w:left="825" w:hanging="825"/>
      </w:pPr>
      <w:rPr>
        <w:rFonts w:hint="default"/>
      </w:rPr>
    </w:lvl>
    <w:lvl w:ilvl="1">
      <w:start w:val="1"/>
      <w:numFmt w:val="decimalFullWidth"/>
      <w:lvlText w:val="%2）"/>
      <w:lvlJc w:val="left"/>
      <w:pPr>
        <w:ind w:left="840" w:hanging="420"/>
      </w:pPr>
      <w:rPr>
        <w:rFonts w:ascii="Century" w:eastAsia="ＭＳ 明朝" w:hAnsi="Century" w:cs="Times New Roman"/>
      </w:rPr>
    </w:lvl>
    <w:lvl w:ilvl="2">
      <w:start w:val="2"/>
      <w:numFmt w:val="decimalFullWidth"/>
      <w:lvlText w:val="%3．"/>
      <w:lvlJc w:val="left"/>
      <w:pPr>
        <w:ind w:left="1215" w:hanging="375"/>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73DB5B74"/>
    <w:multiLevelType w:val="hybridMultilevel"/>
    <w:tmpl w:val="47669EE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B920BF"/>
    <w:multiLevelType w:val="hybridMultilevel"/>
    <w:tmpl w:val="B944DA5A"/>
    <w:lvl w:ilvl="0" w:tplc="2A14A638">
      <w:start w:val="1"/>
      <w:numFmt w:val="decimalFullWidth"/>
      <w:lvlText w:val="第%1条"/>
      <w:lvlJc w:val="left"/>
      <w:pPr>
        <w:ind w:left="1185" w:hanging="825"/>
      </w:pPr>
      <w:rPr>
        <w:rFonts w:hint="default"/>
        <w:color w:val="auto"/>
      </w:rPr>
    </w:lvl>
    <w:lvl w:ilvl="1" w:tplc="D2CC69D4">
      <w:start w:val="1"/>
      <w:numFmt w:val="decimalFullWidth"/>
      <w:lvlText w:val="%2）"/>
      <w:lvlJc w:val="left"/>
      <w:pPr>
        <w:ind w:left="840" w:hanging="420"/>
      </w:pPr>
      <w:rPr>
        <w:rFonts w:ascii="Century" w:eastAsia="ＭＳ 明朝" w:hAnsi="Century" w:cs="Times New Roman"/>
      </w:rPr>
    </w:lvl>
    <w:lvl w:ilvl="2" w:tplc="A5F41FD0">
      <w:start w:val="2"/>
      <w:numFmt w:val="decimalFullWidth"/>
      <w:lvlText w:val="%3．"/>
      <w:lvlJc w:val="left"/>
      <w:pPr>
        <w:ind w:left="1215" w:hanging="37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F3"/>
    <w:rsid w:val="000011A1"/>
    <w:rsid w:val="000319F0"/>
    <w:rsid w:val="0008677B"/>
    <w:rsid w:val="000A0BD2"/>
    <w:rsid w:val="000D1F50"/>
    <w:rsid w:val="000F52C6"/>
    <w:rsid w:val="00102578"/>
    <w:rsid w:val="0010362D"/>
    <w:rsid w:val="001067E2"/>
    <w:rsid w:val="00126FFB"/>
    <w:rsid w:val="00140D84"/>
    <w:rsid w:val="0015434B"/>
    <w:rsid w:val="001559AB"/>
    <w:rsid w:val="001827E2"/>
    <w:rsid w:val="001877E6"/>
    <w:rsid w:val="0019158D"/>
    <w:rsid w:val="001933D1"/>
    <w:rsid w:val="001D2C4D"/>
    <w:rsid w:val="001E32D0"/>
    <w:rsid w:val="00220898"/>
    <w:rsid w:val="00260274"/>
    <w:rsid w:val="00267E57"/>
    <w:rsid w:val="002F0188"/>
    <w:rsid w:val="002F4F5C"/>
    <w:rsid w:val="003136F2"/>
    <w:rsid w:val="003C594A"/>
    <w:rsid w:val="003D7ABF"/>
    <w:rsid w:val="003E7C9E"/>
    <w:rsid w:val="0040277F"/>
    <w:rsid w:val="00431AC4"/>
    <w:rsid w:val="004862B9"/>
    <w:rsid w:val="00486CFF"/>
    <w:rsid w:val="00491032"/>
    <w:rsid w:val="004E68D8"/>
    <w:rsid w:val="004F541A"/>
    <w:rsid w:val="00526682"/>
    <w:rsid w:val="00545646"/>
    <w:rsid w:val="0057344A"/>
    <w:rsid w:val="005753FD"/>
    <w:rsid w:val="00582291"/>
    <w:rsid w:val="00582B0E"/>
    <w:rsid w:val="0058485B"/>
    <w:rsid w:val="00584F97"/>
    <w:rsid w:val="005855FC"/>
    <w:rsid w:val="005C188B"/>
    <w:rsid w:val="005C5AC1"/>
    <w:rsid w:val="005C6066"/>
    <w:rsid w:val="005D163E"/>
    <w:rsid w:val="005E28B9"/>
    <w:rsid w:val="005E37EB"/>
    <w:rsid w:val="005F6121"/>
    <w:rsid w:val="006056E1"/>
    <w:rsid w:val="00614205"/>
    <w:rsid w:val="006259EC"/>
    <w:rsid w:val="00644580"/>
    <w:rsid w:val="00665628"/>
    <w:rsid w:val="00694078"/>
    <w:rsid w:val="00697412"/>
    <w:rsid w:val="006A55B1"/>
    <w:rsid w:val="006C39BF"/>
    <w:rsid w:val="006F704B"/>
    <w:rsid w:val="00713863"/>
    <w:rsid w:val="007722AA"/>
    <w:rsid w:val="007C1DED"/>
    <w:rsid w:val="007C5524"/>
    <w:rsid w:val="007C6F3A"/>
    <w:rsid w:val="007C74EA"/>
    <w:rsid w:val="007E0DB1"/>
    <w:rsid w:val="007E15DE"/>
    <w:rsid w:val="007F74B0"/>
    <w:rsid w:val="007F7667"/>
    <w:rsid w:val="0080154D"/>
    <w:rsid w:val="00803C6A"/>
    <w:rsid w:val="008042F5"/>
    <w:rsid w:val="00811E56"/>
    <w:rsid w:val="008147B5"/>
    <w:rsid w:val="0082117B"/>
    <w:rsid w:val="0087298E"/>
    <w:rsid w:val="00891A1C"/>
    <w:rsid w:val="008A16B4"/>
    <w:rsid w:val="008A3AF3"/>
    <w:rsid w:val="008B46EA"/>
    <w:rsid w:val="008C303C"/>
    <w:rsid w:val="008D3141"/>
    <w:rsid w:val="008D4B38"/>
    <w:rsid w:val="00964F62"/>
    <w:rsid w:val="00976A55"/>
    <w:rsid w:val="00983F0B"/>
    <w:rsid w:val="00992547"/>
    <w:rsid w:val="00A30995"/>
    <w:rsid w:val="00A33BC1"/>
    <w:rsid w:val="00A4073D"/>
    <w:rsid w:val="00A43258"/>
    <w:rsid w:val="00A4363C"/>
    <w:rsid w:val="00A47646"/>
    <w:rsid w:val="00A52D5A"/>
    <w:rsid w:val="00A805BB"/>
    <w:rsid w:val="00A82CA7"/>
    <w:rsid w:val="00AB1E43"/>
    <w:rsid w:val="00AB2F40"/>
    <w:rsid w:val="00B26323"/>
    <w:rsid w:val="00B26527"/>
    <w:rsid w:val="00B26783"/>
    <w:rsid w:val="00B561DD"/>
    <w:rsid w:val="00B6281D"/>
    <w:rsid w:val="00BB7E70"/>
    <w:rsid w:val="00BC5D93"/>
    <w:rsid w:val="00C17C8C"/>
    <w:rsid w:val="00C231E5"/>
    <w:rsid w:val="00C7737C"/>
    <w:rsid w:val="00C81546"/>
    <w:rsid w:val="00C81A17"/>
    <w:rsid w:val="00C82D4B"/>
    <w:rsid w:val="00C83FCC"/>
    <w:rsid w:val="00C97A3F"/>
    <w:rsid w:val="00CE5491"/>
    <w:rsid w:val="00D00CC9"/>
    <w:rsid w:val="00D04361"/>
    <w:rsid w:val="00D649E5"/>
    <w:rsid w:val="00D7776A"/>
    <w:rsid w:val="00DA2DB5"/>
    <w:rsid w:val="00E2183A"/>
    <w:rsid w:val="00E43736"/>
    <w:rsid w:val="00E62D1F"/>
    <w:rsid w:val="00E82145"/>
    <w:rsid w:val="00E95B44"/>
    <w:rsid w:val="00EC1FF8"/>
    <w:rsid w:val="00F01FB2"/>
    <w:rsid w:val="00F1416F"/>
    <w:rsid w:val="00F161B8"/>
    <w:rsid w:val="00F17E7D"/>
    <w:rsid w:val="00F337B9"/>
    <w:rsid w:val="00F456E0"/>
    <w:rsid w:val="00F6570A"/>
    <w:rsid w:val="00FA45CE"/>
    <w:rsid w:val="00FA729E"/>
    <w:rsid w:val="00FB2DF2"/>
    <w:rsid w:val="00FD7384"/>
    <w:rsid w:val="00FE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D45052"/>
  <w15:chartTrackingRefBased/>
  <w15:docId w15:val="{D87E8A25-5470-4409-A990-A7A506BF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17B"/>
    <w:pPr>
      <w:widowControl w:val="0"/>
      <w:jc w:val="both"/>
    </w:pPr>
    <w:rPr>
      <w:kern w:val="2"/>
      <w:sz w:val="21"/>
      <w:szCs w:val="24"/>
    </w:rPr>
  </w:style>
  <w:style w:type="paragraph" w:styleId="1">
    <w:name w:val="heading 1"/>
    <w:basedOn w:val="a"/>
    <w:next w:val="a"/>
    <w:link w:val="10"/>
    <w:qFormat/>
    <w:rsid w:val="0082117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2117B"/>
    <w:rPr>
      <w:rFonts w:ascii="Arial" w:eastAsia="ＭＳ ゴシック" w:hAnsi="Arial" w:cs="Times New Roman"/>
      <w:kern w:val="2"/>
      <w:sz w:val="24"/>
      <w:szCs w:val="24"/>
    </w:rPr>
  </w:style>
  <w:style w:type="paragraph" w:styleId="a3">
    <w:name w:val="header"/>
    <w:basedOn w:val="a"/>
    <w:link w:val="a4"/>
    <w:uiPriority w:val="99"/>
    <w:unhideWhenUsed/>
    <w:rsid w:val="007C6F3A"/>
    <w:pPr>
      <w:tabs>
        <w:tab w:val="center" w:pos="4252"/>
        <w:tab w:val="right" w:pos="8504"/>
      </w:tabs>
      <w:snapToGrid w:val="0"/>
    </w:pPr>
  </w:style>
  <w:style w:type="character" w:customStyle="1" w:styleId="a4">
    <w:name w:val="ヘッダー (文字)"/>
    <w:link w:val="a3"/>
    <w:uiPriority w:val="99"/>
    <w:rsid w:val="007C6F3A"/>
    <w:rPr>
      <w:kern w:val="2"/>
      <w:sz w:val="21"/>
      <w:szCs w:val="24"/>
    </w:rPr>
  </w:style>
  <w:style w:type="paragraph" w:styleId="a5">
    <w:name w:val="footer"/>
    <w:basedOn w:val="a"/>
    <w:link w:val="a6"/>
    <w:uiPriority w:val="99"/>
    <w:unhideWhenUsed/>
    <w:rsid w:val="007C6F3A"/>
    <w:pPr>
      <w:tabs>
        <w:tab w:val="center" w:pos="4252"/>
        <w:tab w:val="right" w:pos="8504"/>
      </w:tabs>
      <w:snapToGrid w:val="0"/>
    </w:pPr>
  </w:style>
  <w:style w:type="character" w:customStyle="1" w:styleId="a6">
    <w:name w:val="フッター (文字)"/>
    <w:link w:val="a5"/>
    <w:uiPriority w:val="99"/>
    <w:rsid w:val="007C6F3A"/>
    <w:rPr>
      <w:kern w:val="2"/>
      <w:sz w:val="21"/>
      <w:szCs w:val="24"/>
    </w:rPr>
  </w:style>
  <w:style w:type="paragraph" w:styleId="a7">
    <w:name w:val="List Paragraph"/>
    <w:basedOn w:val="a"/>
    <w:uiPriority w:val="34"/>
    <w:qFormat/>
    <w:rsid w:val="0019158D"/>
    <w:pPr>
      <w:ind w:leftChars="400" w:left="840"/>
    </w:pPr>
  </w:style>
  <w:style w:type="paragraph" w:styleId="a8">
    <w:name w:val="Balloon Text"/>
    <w:basedOn w:val="a"/>
    <w:link w:val="a9"/>
    <w:uiPriority w:val="99"/>
    <w:semiHidden/>
    <w:unhideWhenUsed/>
    <w:rsid w:val="008A16B4"/>
    <w:rPr>
      <w:rFonts w:ascii="Arial" w:eastAsia="ＭＳ ゴシック" w:hAnsi="Arial"/>
      <w:sz w:val="18"/>
      <w:szCs w:val="18"/>
    </w:rPr>
  </w:style>
  <w:style w:type="character" w:customStyle="1" w:styleId="a9">
    <w:name w:val="吹き出し (文字)"/>
    <w:link w:val="a8"/>
    <w:uiPriority w:val="99"/>
    <w:semiHidden/>
    <w:rsid w:val="008A16B4"/>
    <w:rPr>
      <w:rFonts w:ascii="Arial" w:eastAsia="ＭＳ ゴシック" w:hAnsi="Arial" w:cs="Times New Roman"/>
      <w:kern w:val="2"/>
      <w:sz w:val="18"/>
      <w:szCs w:val="18"/>
    </w:rPr>
  </w:style>
  <w:style w:type="paragraph" w:styleId="aa">
    <w:name w:val="Revision"/>
    <w:hidden/>
    <w:uiPriority w:val="99"/>
    <w:semiHidden/>
    <w:rsid w:val="00D649E5"/>
    <w:rPr>
      <w:kern w:val="2"/>
      <w:sz w:val="21"/>
      <w:szCs w:val="24"/>
    </w:rPr>
  </w:style>
  <w:style w:type="character" w:styleId="ab">
    <w:name w:val="annotation reference"/>
    <w:uiPriority w:val="99"/>
    <w:semiHidden/>
    <w:unhideWhenUsed/>
    <w:rsid w:val="00D649E5"/>
    <w:rPr>
      <w:sz w:val="18"/>
      <w:szCs w:val="18"/>
    </w:rPr>
  </w:style>
  <w:style w:type="paragraph" w:styleId="ac">
    <w:name w:val="annotation text"/>
    <w:basedOn w:val="a"/>
    <w:link w:val="ad"/>
    <w:uiPriority w:val="99"/>
    <w:semiHidden/>
    <w:unhideWhenUsed/>
    <w:rsid w:val="00D649E5"/>
    <w:pPr>
      <w:jc w:val="left"/>
    </w:pPr>
  </w:style>
  <w:style w:type="character" w:customStyle="1" w:styleId="ad">
    <w:name w:val="コメント文字列 (文字)"/>
    <w:link w:val="ac"/>
    <w:uiPriority w:val="99"/>
    <w:semiHidden/>
    <w:rsid w:val="00D649E5"/>
    <w:rPr>
      <w:kern w:val="2"/>
      <w:sz w:val="21"/>
      <w:szCs w:val="24"/>
    </w:rPr>
  </w:style>
  <w:style w:type="paragraph" w:styleId="ae">
    <w:name w:val="annotation subject"/>
    <w:basedOn w:val="ac"/>
    <w:next w:val="ac"/>
    <w:link w:val="af"/>
    <w:uiPriority w:val="99"/>
    <w:semiHidden/>
    <w:unhideWhenUsed/>
    <w:rsid w:val="00D649E5"/>
    <w:rPr>
      <w:b/>
      <w:bCs/>
    </w:rPr>
  </w:style>
  <w:style w:type="character" w:customStyle="1" w:styleId="af">
    <w:name w:val="コメント内容 (文字)"/>
    <w:link w:val="ae"/>
    <w:uiPriority w:val="99"/>
    <w:semiHidden/>
    <w:rsid w:val="00D649E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規約XX</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深澤哲生</dc:creator>
  <cp:keywords/>
  <cp:lastModifiedBy>AESJ Uchino</cp:lastModifiedBy>
  <cp:revision>7</cp:revision>
  <cp:lastPrinted>2014-03-17T06:50:00Z</cp:lastPrinted>
  <dcterms:created xsi:type="dcterms:W3CDTF">2021-09-02T06:10:00Z</dcterms:created>
  <dcterms:modified xsi:type="dcterms:W3CDTF">2021-10-12T07:45:00Z</dcterms:modified>
</cp:coreProperties>
</file>