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06CD" w14:textId="0449E3A6" w:rsidR="00D32B07" w:rsidRPr="004A668E" w:rsidRDefault="004A668E" w:rsidP="004A668E">
      <w:pPr>
        <w:wordWrap w:val="0"/>
        <w:jc w:val="right"/>
        <w:rPr>
          <w:rFonts w:cs="ＭＳ ゴシック"/>
          <w:color w:val="auto"/>
        </w:rPr>
      </w:pPr>
      <w:r w:rsidRPr="004A668E">
        <w:rPr>
          <w:rFonts w:cs="ＭＳ ゴシック" w:hint="eastAsia"/>
          <w:color w:val="auto"/>
          <w:bdr w:val="single" w:sz="4" w:space="0" w:color="auto"/>
        </w:rPr>
        <w:t xml:space="preserve">　</w:t>
      </w:r>
      <w:r w:rsidR="004B71BC" w:rsidRPr="004A668E">
        <w:rPr>
          <w:noProof/>
          <w:color w:val="auto"/>
          <w:bdr w:val="single" w:sz="4" w:space="0" w:color="auto"/>
        </w:rPr>
        <w:drawing>
          <wp:anchor distT="0" distB="0" distL="114300" distR="114300" simplePos="0" relativeHeight="251658240" behindDoc="1" locked="0" layoutInCell="1" allowOverlap="1" wp14:anchorId="3C1C525D" wp14:editId="6D4ADE5B">
            <wp:simplePos x="0" y="0"/>
            <wp:positionH relativeFrom="margin">
              <wp:align>left</wp:align>
            </wp:positionH>
            <wp:positionV relativeFrom="margin">
              <wp:align>top</wp:align>
            </wp:positionV>
            <wp:extent cx="514350" cy="5143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68E">
        <w:rPr>
          <w:rFonts w:cs="ＭＳ ゴシック" w:hint="eastAsia"/>
          <w:color w:val="auto"/>
          <w:bdr w:val="single" w:sz="4" w:space="0" w:color="auto"/>
        </w:rPr>
        <w:t>0202</w:t>
      </w:r>
      <w:r w:rsidRPr="004A668E">
        <w:rPr>
          <w:rFonts w:cs="ＭＳ ゴシック" w:hint="eastAsia"/>
          <w:color w:val="auto"/>
          <w:bdr w:val="single" w:sz="4" w:space="0" w:color="auto"/>
        </w:rPr>
        <w:t xml:space="preserve">　</w:t>
      </w:r>
    </w:p>
    <w:p w14:paraId="39F09CA6" w14:textId="77777777" w:rsidR="00D32B07" w:rsidRPr="004A668E" w:rsidRDefault="00D32B07" w:rsidP="00D32B07">
      <w:pPr>
        <w:rPr>
          <w:rFonts w:ascii="ＭＳ ゴシック" w:eastAsia="ＭＳ ゴシック" w:hAnsi="ＭＳ ゴシック" w:cs="ＭＳ ゴシック"/>
          <w:color w:val="auto"/>
        </w:rPr>
      </w:pPr>
      <w:r w:rsidRPr="004A668E">
        <w:rPr>
          <w:rFonts w:ascii="ＭＳ ゴシック" w:eastAsia="ＭＳ ゴシック" w:hAnsi="ＭＳ ゴシック" w:cs="ＭＳ ゴシック" w:hint="eastAsia"/>
          <w:color w:val="auto"/>
        </w:rPr>
        <w:t>一般社団法人　日本原子力学会</w:t>
      </w:r>
    </w:p>
    <w:p w14:paraId="5EB64C4B" w14:textId="77777777" w:rsidR="00D32B07" w:rsidRPr="004A668E" w:rsidRDefault="00D32B07" w:rsidP="00D32B07">
      <w:pPr>
        <w:rPr>
          <w:rFonts w:ascii="ＭＳ ゴシック" w:eastAsia="ＭＳ ゴシック" w:hAnsi="ＭＳ ゴシック" w:cs="ＭＳ ゴシック"/>
          <w:color w:val="auto"/>
        </w:rPr>
      </w:pPr>
    </w:p>
    <w:p w14:paraId="1299B7BC" w14:textId="77777777" w:rsidR="00D32B07" w:rsidRPr="004A668E" w:rsidRDefault="00D32B07">
      <w:pPr>
        <w:rPr>
          <w:rFonts w:ascii="ＭＳ ゴシック" w:eastAsia="ＭＳ ゴシック" w:hAnsi="ＭＳ ゴシック" w:cs="ＭＳ 明朝"/>
          <w:color w:val="auto"/>
        </w:rPr>
      </w:pPr>
    </w:p>
    <w:p w14:paraId="2E2A5CA6" w14:textId="77777777" w:rsidR="001F0D72" w:rsidRPr="004A668E" w:rsidRDefault="00B60CD7" w:rsidP="0015315B">
      <w:pPr>
        <w:jc w:val="center"/>
        <w:rPr>
          <w:rFonts w:ascii="ＭＳ ゴシック" w:eastAsia="ＭＳ ゴシック" w:hAnsi="ＭＳ ゴシック" w:cs="Times New Roman"/>
          <w:color w:val="auto"/>
          <w:spacing w:val="2"/>
          <w:sz w:val="24"/>
          <w:szCs w:val="24"/>
        </w:rPr>
      </w:pPr>
      <w:r w:rsidRPr="004A668E">
        <w:rPr>
          <w:rFonts w:ascii="ＭＳ ゴシック" w:eastAsia="ＭＳ ゴシック" w:hAnsi="ＭＳ ゴシック" w:cs="ＭＳ 明朝" w:hint="eastAsia"/>
          <w:color w:val="auto"/>
          <w:sz w:val="24"/>
          <w:szCs w:val="24"/>
        </w:rPr>
        <w:t>公印取扱</w:t>
      </w:r>
      <w:r w:rsidR="000B54B3" w:rsidRPr="004A668E">
        <w:rPr>
          <w:rFonts w:ascii="ＭＳ ゴシック" w:eastAsia="ＭＳ ゴシック" w:hAnsi="ＭＳ ゴシック" w:cs="ＭＳ 明朝" w:hint="eastAsia"/>
          <w:color w:val="auto"/>
          <w:sz w:val="24"/>
          <w:szCs w:val="24"/>
        </w:rPr>
        <w:t>規程</w:t>
      </w:r>
    </w:p>
    <w:p w14:paraId="2A310C5F" w14:textId="77777777" w:rsidR="001F0D72" w:rsidRPr="004A668E" w:rsidRDefault="001F0D72">
      <w:pPr>
        <w:rPr>
          <w:rFonts w:cs="Times New Roman"/>
          <w:color w:val="auto"/>
          <w:spacing w:val="2"/>
        </w:rPr>
      </w:pPr>
    </w:p>
    <w:p w14:paraId="36B4579A" w14:textId="77777777" w:rsidR="00D32B07" w:rsidRPr="004A668E" w:rsidRDefault="00551852" w:rsidP="00D32B07">
      <w:pPr>
        <w:jc w:val="right"/>
        <w:rPr>
          <w:rFonts w:cs="ＭＳ 明朝"/>
          <w:color w:val="auto"/>
        </w:rPr>
      </w:pPr>
      <w:r w:rsidRPr="004A668E">
        <w:rPr>
          <w:rFonts w:cs="ＭＳ 明朝" w:hint="eastAsia"/>
          <w:color w:val="auto"/>
        </w:rPr>
        <w:t>平成</w:t>
      </w:r>
      <w:r w:rsidR="00D657DF" w:rsidRPr="004A668E">
        <w:rPr>
          <w:rFonts w:cs="ＭＳ 明朝" w:hint="eastAsia"/>
          <w:color w:val="auto"/>
        </w:rPr>
        <w:t>2</w:t>
      </w:r>
      <w:r w:rsidR="001B3BAE" w:rsidRPr="004A668E">
        <w:rPr>
          <w:rFonts w:cs="ＭＳ 明朝" w:hint="eastAsia"/>
          <w:color w:val="auto"/>
        </w:rPr>
        <w:t>6</w:t>
      </w:r>
      <w:r w:rsidRPr="004A668E">
        <w:rPr>
          <w:rFonts w:cs="ＭＳ 明朝" w:hint="eastAsia"/>
          <w:color w:val="auto"/>
        </w:rPr>
        <w:t>年</w:t>
      </w:r>
      <w:r w:rsidR="001B3BAE" w:rsidRPr="004A668E">
        <w:rPr>
          <w:rFonts w:cs="ＭＳ 明朝" w:hint="eastAsia"/>
          <w:color w:val="auto"/>
        </w:rPr>
        <w:t>1</w:t>
      </w:r>
      <w:r w:rsidRPr="004A668E">
        <w:rPr>
          <w:rFonts w:cs="ＭＳ 明朝" w:hint="eastAsia"/>
          <w:color w:val="auto"/>
        </w:rPr>
        <w:t>月</w:t>
      </w:r>
      <w:r w:rsidR="001B3BAE" w:rsidRPr="004A668E">
        <w:rPr>
          <w:rFonts w:cs="ＭＳ 明朝" w:hint="eastAsia"/>
          <w:color w:val="auto"/>
        </w:rPr>
        <w:t>30</w:t>
      </w:r>
      <w:r w:rsidRPr="004A668E">
        <w:rPr>
          <w:rFonts w:cs="ＭＳ 明朝" w:hint="eastAsia"/>
          <w:color w:val="auto"/>
        </w:rPr>
        <w:t>日</w:t>
      </w:r>
      <w:r w:rsidR="00924BA5" w:rsidRPr="004A668E">
        <w:rPr>
          <w:rFonts w:cs="ＭＳ 明朝" w:hint="eastAsia"/>
          <w:color w:val="auto"/>
        </w:rPr>
        <w:t xml:space="preserve">  </w:t>
      </w:r>
      <w:r w:rsidR="007C0CA5" w:rsidRPr="004A668E">
        <w:rPr>
          <w:rFonts w:cs="ＭＳ 明朝" w:hint="eastAsia"/>
          <w:color w:val="auto"/>
        </w:rPr>
        <w:t>第</w:t>
      </w:r>
      <w:r w:rsidR="00D657DF" w:rsidRPr="004A668E">
        <w:rPr>
          <w:rFonts w:cs="ＭＳ 明朝" w:hint="eastAsia"/>
          <w:color w:val="auto"/>
        </w:rPr>
        <w:t>5</w:t>
      </w:r>
      <w:r w:rsidR="00924BA5" w:rsidRPr="004A668E">
        <w:rPr>
          <w:rFonts w:cs="ＭＳ 明朝" w:hint="eastAsia"/>
          <w:color w:val="auto"/>
        </w:rPr>
        <w:t>回理事会</w:t>
      </w:r>
      <w:r w:rsidR="00992EDD" w:rsidRPr="004A668E">
        <w:rPr>
          <w:rFonts w:cs="ＭＳ 明朝" w:hint="eastAsia"/>
          <w:color w:val="auto"/>
        </w:rPr>
        <w:t>承認</w:t>
      </w:r>
    </w:p>
    <w:p w14:paraId="3F918689" w14:textId="77777777" w:rsidR="00D32B07" w:rsidRPr="004A668E" w:rsidRDefault="00D32B07" w:rsidP="00961F70">
      <w:pPr>
        <w:jc w:val="both"/>
        <w:rPr>
          <w:rFonts w:cs="Times New Roman"/>
          <w:color w:val="auto"/>
        </w:rPr>
      </w:pPr>
    </w:p>
    <w:p w14:paraId="4CE31C92" w14:textId="77777777" w:rsidR="00B60CD7" w:rsidRPr="004A668E" w:rsidRDefault="00B60CD7" w:rsidP="00B60CD7">
      <w:pPr>
        <w:rPr>
          <w:color w:val="auto"/>
        </w:rPr>
      </w:pPr>
      <w:r w:rsidRPr="004A668E">
        <w:rPr>
          <w:rFonts w:hint="eastAsia"/>
          <w:color w:val="auto"/>
        </w:rPr>
        <w:t>（目的）</w:t>
      </w:r>
    </w:p>
    <w:p w14:paraId="3FCBEEF8" w14:textId="77777777" w:rsidR="00B60CD7" w:rsidRPr="004A668E" w:rsidRDefault="00B60CD7" w:rsidP="004765C7">
      <w:pPr>
        <w:numPr>
          <w:ilvl w:val="0"/>
          <w:numId w:val="10"/>
        </w:numPr>
        <w:tabs>
          <w:tab w:val="clear" w:pos="840"/>
          <w:tab w:val="num" w:pos="756"/>
        </w:tabs>
        <w:autoSpaceDE/>
        <w:autoSpaceDN/>
        <w:adjustRightInd/>
        <w:ind w:left="426" w:right="-112" w:hanging="426"/>
        <w:jc w:val="both"/>
        <w:textAlignment w:val="auto"/>
        <w:rPr>
          <w:color w:val="auto"/>
        </w:rPr>
      </w:pPr>
      <w:r w:rsidRPr="004A668E">
        <w:rPr>
          <w:rFonts w:hint="eastAsia"/>
          <w:color w:val="auto"/>
        </w:rPr>
        <w:t>この規程は</w:t>
      </w:r>
      <w:r w:rsidR="00C5792C" w:rsidRPr="004A668E">
        <w:rPr>
          <w:rFonts w:hint="eastAsia"/>
          <w:color w:val="auto"/>
        </w:rPr>
        <w:t>，</w:t>
      </w:r>
      <w:r w:rsidR="00D657DF" w:rsidRPr="004A668E">
        <w:rPr>
          <w:rFonts w:hint="eastAsia"/>
          <w:color w:val="auto"/>
        </w:rPr>
        <w:t>一般</w:t>
      </w:r>
      <w:r w:rsidRPr="004A668E">
        <w:rPr>
          <w:rFonts w:hint="eastAsia"/>
          <w:color w:val="auto"/>
        </w:rPr>
        <w:t>社団法人日本原子力学会（以下</w:t>
      </w:r>
      <w:r w:rsidR="00C5792C" w:rsidRPr="004A668E">
        <w:rPr>
          <w:rFonts w:hint="eastAsia"/>
          <w:color w:val="auto"/>
        </w:rPr>
        <w:t>，</w:t>
      </w:r>
      <w:r w:rsidR="00D657DF" w:rsidRPr="004A668E">
        <w:rPr>
          <w:rFonts w:hint="eastAsia"/>
          <w:color w:val="auto"/>
        </w:rPr>
        <w:t>「</w:t>
      </w:r>
      <w:r w:rsidRPr="004A668E">
        <w:rPr>
          <w:rFonts w:hint="eastAsia"/>
          <w:color w:val="auto"/>
        </w:rPr>
        <w:t>本会</w:t>
      </w:r>
      <w:r w:rsidR="00D657DF" w:rsidRPr="004A668E">
        <w:rPr>
          <w:rFonts w:hint="eastAsia"/>
          <w:color w:val="auto"/>
        </w:rPr>
        <w:t>」</w:t>
      </w:r>
      <w:r w:rsidRPr="004A668E">
        <w:rPr>
          <w:rFonts w:hint="eastAsia"/>
          <w:color w:val="auto"/>
        </w:rPr>
        <w:t>という）における公印の管理および運用に関する基本を定め</w:t>
      </w:r>
      <w:r w:rsidR="00C5792C" w:rsidRPr="004A668E">
        <w:rPr>
          <w:rFonts w:hint="eastAsia"/>
          <w:color w:val="auto"/>
        </w:rPr>
        <w:t>，</w:t>
      </w:r>
      <w:r w:rsidRPr="004A668E">
        <w:rPr>
          <w:rFonts w:hint="eastAsia"/>
          <w:color w:val="auto"/>
        </w:rPr>
        <w:t>公印の適正な利用を図ることを目的とする。</w:t>
      </w:r>
    </w:p>
    <w:p w14:paraId="0D9B8972" w14:textId="77777777" w:rsidR="00B60CD7" w:rsidRPr="004A668E" w:rsidRDefault="00B60CD7" w:rsidP="00B60CD7">
      <w:pPr>
        <w:rPr>
          <w:color w:val="auto"/>
        </w:rPr>
      </w:pPr>
    </w:p>
    <w:p w14:paraId="22F49CBA" w14:textId="77777777" w:rsidR="00B60CD7" w:rsidRPr="004A668E" w:rsidRDefault="00B60CD7" w:rsidP="00B60CD7">
      <w:pPr>
        <w:rPr>
          <w:color w:val="auto"/>
        </w:rPr>
      </w:pPr>
      <w:r w:rsidRPr="004A668E">
        <w:rPr>
          <w:rFonts w:hint="eastAsia"/>
          <w:color w:val="auto"/>
        </w:rPr>
        <w:t>（公印の種類・公印管守責任者等）</w:t>
      </w:r>
    </w:p>
    <w:p w14:paraId="1D2D5BE5" w14:textId="77777777" w:rsidR="00B60CD7" w:rsidRPr="004A668E" w:rsidRDefault="00B60CD7" w:rsidP="00B60CD7">
      <w:pPr>
        <w:numPr>
          <w:ilvl w:val="0"/>
          <w:numId w:val="10"/>
        </w:numPr>
        <w:tabs>
          <w:tab w:val="clear" w:pos="840"/>
          <w:tab w:val="num" w:pos="756"/>
        </w:tabs>
        <w:autoSpaceDE/>
        <w:autoSpaceDN/>
        <w:adjustRightInd/>
        <w:ind w:left="530" w:right="-112" w:hanging="530"/>
        <w:jc w:val="both"/>
        <w:textAlignment w:val="auto"/>
        <w:rPr>
          <w:color w:val="auto"/>
        </w:rPr>
      </w:pPr>
      <w:r w:rsidRPr="004A668E">
        <w:rPr>
          <w:rFonts w:hint="eastAsia"/>
          <w:color w:val="auto"/>
        </w:rPr>
        <w:t>公印の種類ならびに公印管守責任者および公印管守担当者は</w:t>
      </w:r>
      <w:r w:rsidR="00C5792C" w:rsidRPr="004A668E">
        <w:rPr>
          <w:rFonts w:hint="eastAsia"/>
          <w:color w:val="auto"/>
        </w:rPr>
        <w:t>，</w:t>
      </w:r>
      <w:r w:rsidRPr="004A668E">
        <w:rPr>
          <w:rFonts w:hint="eastAsia"/>
          <w:color w:val="auto"/>
        </w:rPr>
        <w:t>下記のとおりとする。</w:t>
      </w:r>
    </w:p>
    <w:p w14:paraId="702B2F3D" w14:textId="77777777" w:rsidR="00B60CD7" w:rsidRPr="004A668E" w:rsidRDefault="00B60CD7" w:rsidP="00B60CD7">
      <w:pPr>
        <w:ind w:right="-81"/>
        <w:rPr>
          <w:color w:val="auto"/>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95"/>
        <w:gridCol w:w="1425"/>
        <w:gridCol w:w="1260"/>
        <w:gridCol w:w="2340"/>
      </w:tblGrid>
      <w:tr w:rsidR="00B60CD7" w:rsidRPr="004A668E" w14:paraId="370B6AD4" w14:textId="77777777" w:rsidTr="00B60E06">
        <w:trPr>
          <w:trHeight w:val="345"/>
        </w:trPr>
        <w:tc>
          <w:tcPr>
            <w:tcW w:w="1080" w:type="dxa"/>
            <w:tcBorders>
              <w:bottom w:val="double" w:sz="4" w:space="0" w:color="auto"/>
            </w:tcBorders>
          </w:tcPr>
          <w:p w14:paraId="43C02933" w14:textId="77777777" w:rsidR="00B60CD7" w:rsidRPr="004A668E" w:rsidRDefault="00B60CD7" w:rsidP="00B60E06">
            <w:pPr>
              <w:ind w:right="-81" w:firstLineChars="100" w:firstLine="212"/>
              <w:rPr>
                <w:color w:val="auto"/>
              </w:rPr>
            </w:pPr>
            <w:r w:rsidRPr="004A668E">
              <w:rPr>
                <w:rFonts w:hint="eastAsia"/>
                <w:color w:val="auto"/>
              </w:rPr>
              <w:t>種類</w:t>
            </w:r>
          </w:p>
        </w:tc>
        <w:tc>
          <w:tcPr>
            <w:tcW w:w="1995" w:type="dxa"/>
            <w:tcBorders>
              <w:bottom w:val="double" w:sz="4" w:space="0" w:color="auto"/>
            </w:tcBorders>
          </w:tcPr>
          <w:p w14:paraId="3DF9750D" w14:textId="77777777" w:rsidR="00B60CD7" w:rsidRPr="004A668E" w:rsidRDefault="00B60CD7" w:rsidP="00B60E06">
            <w:pPr>
              <w:widowControl/>
              <w:ind w:firstLineChars="200" w:firstLine="424"/>
              <w:rPr>
                <w:color w:val="auto"/>
              </w:rPr>
            </w:pPr>
            <w:r w:rsidRPr="004A668E">
              <w:rPr>
                <w:rFonts w:hint="eastAsia"/>
                <w:color w:val="auto"/>
              </w:rPr>
              <w:t>印刻文字</w:t>
            </w:r>
          </w:p>
          <w:p w14:paraId="260C404D" w14:textId="77777777" w:rsidR="00B60CD7" w:rsidRPr="004A668E" w:rsidRDefault="00B60CD7" w:rsidP="00B60E06">
            <w:pPr>
              <w:ind w:right="-81"/>
              <w:rPr>
                <w:color w:val="auto"/>
              </w:rPr>
            </w:pPr>
          </w:p>
        </w:tc>
        <w:tc>
          <w:tcPr>
            <w:tcW w:w="1425" w:type="dxa"/>
            <w:tcBorders>
              <w:bottom w:val="double" w:sz="4" w:space="0" w:color="auto"/>
            </w:tcBorders>
          </w:tcPr>
          <w:p w14:paraId="3F0B95E0" w14:textId="77777777" w:rsidR="00B60CD7" w:rsidRPr="004A668E" w:rsidRDefault="00B60CD7" w:rsidP="00B60E06">
            <w:pPr>
              <w:widowControl/>
              <w:rPr>
                <w:color w:val="auto"/>
              </w:rPr>
            </w:pPr>
            <w:r w:rsidRPr="004A668E">
              <w:rPr>
                <w:rFonts w:hint="eastAsia"/>
                <w:color w:val="auto"/>
              </w:rPr>
              <w:t>形状</w:t>
            </w:r>
          </w:p>
          <w:p w14:paraId="3A818C4A" w14:textId="77777777" w:rsidR="00B60CD7" w:rsidRPr="004A668E" w:rsidRDefault="00B60CD7" w:rsidP="00B60E06">
            <w:pPr>
              <w:ind w:right="-81"/>
              <w:rPr>
                <w:color w:val="auto"/>
              </w:rPr>
            </w:pPr>
          </w:p>
        </w:tc>
        <w:tc>
          <w:tcPr>
            <w:tcW w:w="1260" w:type="dxa"/>
            <w:tcBorders>
              <w:bottom w:val="double" w:sz="4" w:space="0" w:color="auto"/>
            </w:tcBorders>
          </w:tcPr>
          <w:p w14:paraId="16EFCB87" w14:textId="77777777" w:rsidR="00B60CD7" w:rsidRPr="004A668E" w:rsidRDefault="00B60CD7" w:rsidP="00B60E06">
            <w:pPr>
              <w:widowControl/>
              <w:rPr>
                <w:color w:val="auto"/>
              </w:rPr>
            </w:pPr>
            <w:r w:rsidRPr="004A668E">
              <w:rPr>
                <w:rFonts w:hint="eastAsia"/>
                <w:color w:val="auto"/>
              </w:rPr>
              <w:t>管守責任者</w:t>
            </w:r>
          </w:p>
          <w:p w14:paraId="085FA8F4" w14:textId="77777777" w:rsidR="00B60CD7" w:rsidRPr="004A668E" w:rsidRDefault="00B60CD7" w:rsidP="00B60E06">
            <w:pPr>
              <w:ind w:right="-81"/>
              <w:rPr>
                <w:color w:val="auto"/>
              </w:rPr>
            </w:pPr>
          </w:p>
        </w:tc>
        <w:tc>
          <w:tcPr>
            <w:tcW w:w="2340" w:type="dxa"/>
            <w:tcBorders>
              <w:bottom w:val="double" w:sz="4" w:space="0" w:color="auto"/>
            </w:tcBorders>
          </w:tcPr>
          <w:p w14:paraId="58E140E0" w14:textId="77777777" w:rsidR="00B60CD7" w:rsidRPr="004A668E" w:rsidRDefault="00B60CD7" w:rsidP="00B60E06">
            <w:pPr>
              <w:widowControl/>
              <w:ind w:firstLineChars="200" w:firstLine="424"/>
              <w:rPr>
                <w:color w:val="auto"/>
              </w:rPr>
            </w:pPr>
            <w:r w:rsidRPr="004A668E">
              <w:rPr>
                <w:rFonts w:hint="eastAsia"/>
                <w:color w:val="auto"/>
              </w:rPr>
              <w:t>管守担当者</w:t>
            </w:r>
          </w:p>
          <w:p w14:paraId="5482BFF8" w14:textId="77777777" w:rsidR="00B60CD7" w:rsidRPr="004A668E" w:rsidRDefault="00B60CD7" w:rsidP="00B60E06">
            <w:pPr>
              <w:ind w:right="-81"/>
              <w:rPr>
                <w:color w:val="auto"/>
              </w:rPr>
            </w:pPr>
          </w:p>
        </w:tc>
      </w:tr>
      <w:tr w:rsidR="00B60CD7" w:rsidRPr="004A668E" w14:paraId="3F850578" w14:textId="77777777" w:rsidTr="00B60E06">
        <w:trPr>
          <w:trHeight w:val="510"/>
        </w:trPr>
        <w:tc>
          <w:tcPr>
            <w:tcW w:w="1080" w:type="dxa"/>
            <w:tcBorders>
              <w:top w:val="double" w:sz="4" w:space="0" w:color="auto"/>
            </w:tcBorders>
          </w:tcPr>
          <w:p w14:paraId="4C0E29C5" w14:textId="77777777" w:rsidR="00B60CD7" w:rsidRPr="004A668E" w:rsidRDefault="00B60CD7" w:rsidP="00B60E06">
            <w:pPr>
              <w:ind w:right="-81"/>
              <w:rPr>
                <w:color w:val="auto"/>
              </w:rPr>
            </w:pPr>
            <w:r w:rsidRPr="004A668E">
              <w:rPr>
                <w:rFonts w:hint="eastAsia"/>
                <w:color w:val="auto"/>
              </w:rPr>
              <w:t>会印</w:t>
            </w:r>
          </w:p>
          <w:p w14:paraId="566553D7" w14:textId="77777777" w:rsidR="00B60CD7" w:rsidRPr="004A668E" w:rsidRDefault="00B60CD7" w:rsidP="00B60E06">
            <w:pPr>
              <w:ind w:right="-81"/>
              <w:rPr>
                <w:color w:val="auto"/>
              </w:rPr>
            </w:pPr>
          </w:p>
        </w:tc>
        <w:tc>
          <w:tcPr>
            <w:tcW w:w="1995" w:type="dxa"/>
          </w:tcPr>
          <w:p w14:paraId="084E40D1" w14:textId="77777777" w:rsidR="00B60CD7" w:rsidRPr="004A668E" w:rsidRDefault="00D657DF" w:rsidP="00B60E06">
            <w:pPr>
              <w:widowControl/>
              <w:rPr>
                <w:color w:val="auto"/>
              </w:rPr>
            </w:pPr>
            <w:r w:rsidRPr="004A668E">
              <w:rPr>
                <w:rFonts w:hint="eastAsia"/>
                <w:color w:val="auto"/>
              </w:rPr>
              <w:t>一般</w:t>
            </w:r>
            <w:r w:rsidR="00B60CD7" w:rsidRPr="004A668E">
              <w:rPr>
                <w:rFonts w:hint="eastAsia"/>
                <w:color w:val="auto"/>
              </w:rPr>
              <w:t>社団法人日本原子力学会印</w:t>
            </w:r>
          </w:p>
          <w:p w14:paraId="3D194002" w14:textId="77777777" w:rsidR="00B60CD7" w:rsidRPr="004A668E" w:rsidRDefault="00B60CD7" w:rsidP="00B60E06">
            <w:pPr>
              <w:ind w:right="-81"/>
              <w:rPr>
                <w:color w:val="auto"/>
              </w:rPr>
            </w:pPr>
          </w:p>
        </w:tc>
        <w:tc>
          <w:tcPr>
            <w:tcW w:w="1425" w:type="dxa"/>
            <w:tcBorders>
              <w:top w:val="double" w:sz="4" w:space="0" w:color="auto"/>
            </w:tcBorders>
          </w:tcPr>
          <w:p w14:paraId="0CB95B68" w14:textId="77777777" w:rsidR="00B60CD7" w:rsidRPr="004A668E" w:rsidRDefault="00B60CD7" w:rsidP="00B60E06">
            <w:pPr>
              <w:widowControl/>
              <w:rPr>
                <w:color w:val="auto"/>
              </w:rPr>
            </w:pPr>
            <w:r w:rsidRPr="004A668E">
              <w:rPr>
                <w:rFonts w:hint="eastAsia"/>
                <w:color w:val="auto"/>
              </w:rPr>
              <w:t>正方形</w:t>
            </w:r>
          </w:p>
          <w:p w14:paraId="3DF44D9E" w14:textId="77777777" w:rsidR="00B60CD7" w:rsidRPr="004A668E" w:rsidRDefault="00B60CD7" w:rsidP="00B60E06">
            <w:pPr>
              <w:ind w:right="-81"/>
              <w:rPr>
                <w:color w:val="auto"/>
              </w:rPr>
            </w:pPr>
          </w:p>
        </w:tc>
        <w:tc>
          <w:tcPr>
            <w:tcW w:w="1260" w:type="dxa"/>
          </w:tcPr>
          <w:p w14:paraId="60528003" w14:textId="77777777" w:rsidR="00B60CD7" w:rsidRPr="004A668E" w:rsidRDefault="00B60CD7" w:rsidP="00B60E06">
            <w:pPr>
              <w:widowControl/>
              <w:rPr>
                <w:color w:val="auto"/>
              </w:rPr>
            </w:pPr>
            <w:r w:rsidRPr="004A668E">
              <w:rPr>
                <w:rFonts w:hint="eastAsia"/>
                <w:color w:val="auto"/>
              </w:rPr>
              <w:t>事務局長</w:t>
            </w:r>
          </w:p>
          <w:p w14:paraId="5805D638" w14:textId="77777777" w:rsidR="00B60CD7" w:rsidRPr="004A668E" w:rsidRDefault="00B60CD7" w:rsidP="00B60E06">
            <w:pPr>
              <w:ind w:right="-81"/>
              <w:rPr>
                <w:color w:val="auto"/>
              </w:rPr>
            </w:pPr>
          </w:p>
        </w:tc>
        <w:tc>
          <w:tcPr>
            <w:tcW w:w="2340" w:type="dxa"/>
          </w:tcPr>
          <w:p w14:paraId="72F80818" w14:textId="77777777" w:rsidR="00B60CD7" w:rsidRPr="004A668E" w:rsidRDefault="00B60CD7" w:rsidP="00B60E06">
            <w:pPr>
              <w:widowControl/>
              <w:rPr>
                <w:color w:val="auto"/>
              </w:rPr>
            </w:pPr>
            <w:r w:rsidRPr="004A668E">
              <w:rPr>
                <w:rFonts w:hint="eastAsia"/>
                <w:color w:val="auto"/>
              </w:rPr>
              <w:t>事務局次長</w:t>
            </w:r>
          </w:p>
          <w:p w14:paraId="305B742F" w14:textId="77777777" w:rsidR="00B60CD7" w:rsidRPr="004A668E" w:rsidRDefault="00B60CD7" w:rsidP="00B60E06">
            <w:pPr>
              <w:ind w:right="-81"/>
              <w:rPr>
                <w:color w:val="auto"/>
              </w:rPr>
            </w:pPr>
            <w:r w:rsidRPr="004A668E">
              <w:rPr>
                <w:rFonts w:hint="eastAsia"/>
                <w:color w:val="auto"/>
              </w:rPr>
              <w:t>（不在籍の場合は総務課長・事務局長補佐）</w:t>
            </w:r>
          </w:p>
        </w:tc>
      </w:tr>
      <w:tr w:rsidR="00B60CD7" w:rsidRPr="004A668E" w14:paraId="1762B452" w14:textId="77777777" w:rsidTr="00B60E06">
        <w:trPr>
          <w:trHeight w:val="495"/>
        </w:trPr>
        <w:tc>
          <w:tcPr>
            <w:tcW w:w="1080" w:type="dxa"/>
          </w:tcPr>
          <w:p w14:paraId="6D2F90A0" w14:textId="77777777" w:rsidR="00B60CD7" w:rsidRPr="004A668E" w:rsidRDefault="00B60CD7" w:rsidP="00B60E06">
            <w:pPr>
              <w:ind w:right="-81"/>
              <w:rPr>
                <w:color w:val="auto"/>
              </w:rPr>
            </w:pPr>
            <w:r w:rsidRPr="004A668E">
              <w:rPr>
                <w:rFonts w:hint="eastAsia"/>
                <w:color w:val="auto"/>
              </w:rPr>
              <w:t>会長印</w:t>
            </w:r>
          </w:p>
          <w:p w14:paraId="54CC47A1" w14:textId="77777777" w:rsidR="00B60CD7" w:rsidRPr="004A668E" w:rsidRDefault="00B60CD7" w:rsidP="00B60E06">
            <w:pPr>
              <w:ind w:right="-81"/>
              <w:rPr>
                <w:color w:val="auto"/>
              </w:rPr>
            </w:pPr>
            <w:r w:rsidRPr="004A668E">
              <w:rPr>
                <w:rFonts w:hint="eastAsia"/>
                <w:color w:val="auto"/>
              </w:rPr>
              <w:t>（実印）</w:t>
            </w:r>
          </w:p>
        </w:tc>
        <w:tc>
          <w:tcPr>
            <w:tcW w:w="1995" w:type="dxa"/>
          </w:tcPr>
          <w:p w14:paraId="3BE4CEEB" w14:textId="77777777" w:rsidR="00B60CD7" w:rsidRPr="004A668E" w:rsidRDefault="00D657DF" w:rsidP="00B60E06">
            <w:pPr>
              <w:widowControl/>
              <w:rPr>
                <w:color w:val="auto"/>
              </w:rPr>
            </w:pPr>
            <w:r w:rsidRPr="004A668E">
              <w:rPr>
                <w:rFonts w:hint="eastAsia"/>
                <w:color w:val="auto"/>
              </w:rPr>
              <w:t>一般</w:t>
            </w:r>
            <w:r w:rsidR="00B60CD7" w:rsidRPr="004A668E">
              <w:rPr>
                <w:rFonts w:hint="eastAsia"/>
                <w:color w:val="auto"/>
              </w:rPr>
              <w:t>社団法人日本原子力学会会長之印</w:t>
            </w:r>
          </w:p>
          <w:p w14:paraId="53E2E8A2" w14:textId="77777777" w:rsidR="00B60CD7" w:rsidRPr="004A668E" w:rsidRDefault="00B60CD7" w:rsidP="00B60E06">
            <w:pPr>
              <w:ind w:right="-81"/>
              <w:rPr>
                <w:color w:val="auto"/>
              </w:rPr>
            </w:pPr>
          </w:p>
        </w:tc>
        <w:tc>
          <w:tcPr>
            <w:tcW w:w="1425" w:type="dxa"/>
          </w:tcPr>
          <w:p w14:paraId="430371D5" w14:textId="77777777" w:rsidR="00B60CD7" w:rsidRPr="004A668E" w:rsidRDefault="00B60CD7" w:rsidP="00B60E06">
            <w:pPr>
              <w:widowControl/>
              <w:rPr>
                <w:color w:val="auto"/>
              </w:rPr>
            </w:pPr>
            <w:r w:rsidRPr="004A668E">
              <w:rPr>
                <w:rFonts w:hint="eastAsia"/>
                <w:color w:val="auto"/>
              </w:rPr>
              <w:t>丸</w:t>
            </w:r>
          </w:p>
          <w:p w14:paraId="7632D031" w14:textId="77777777" w:rsidR="00B60CD7" w:rsidRPr="004A668E" w:rsidRDefault="00B60CD7" w:rsidP="00B60E06">
            <w:pPr>
              <w:ind w:right="-81"/>
              <w:rPr>
                <w:color w:val="auto"/>
              </w:rPr>
            </w:pPr>
          </w:p>
        </w:tc>
        <w:tc>
          <w:tcPr>
            <w:tcW w:w="1260" w:type="dxa"/>
          </w:tcPr>
          <w:p w14:paraId="1669E383" w14:textId="77777777" w:rsidR="00B60CD7" w:rsidRPr="004A668E" w:rsidRDefault="00B60CD7" w:rsidP="00B60E06">
            <w:pPr>
              <w:widowControl/>
              <w:rPr>
                <w:color w:val="auto"/>
              </w:rPr>
            </w:pPr>
            <w:r w:rsidRPr="004A668E">
              <w:rPr>
                <w:rFonts w:hint="eastAsia"/>
                <w:color w:val="auto"/>
              </w:rPr>
              <w:t>会長</w:t>
            </w:r>
          </w:p>
          <w:p w14:paraId="7749C7DE" w14:textId="77777777" w:rsidR="00B60CD7" w:rsidRPr="004A668E" w:rsidRDefault="00B60CD7" w:rsidP="00B60E06">
            <w:pPr>
              <w:ind w:right="-81"/>
              <w:rPr>
                <w:color w:val="auto"/>
              </w:rPr>
            </w:pPr>
            <w:r w:rsidRPr="004A668E">
              <w:rPr>
                <w:rFonts w:hint="eastAsia"/>
                <w:color w:val="auto"/>
              </w:rPr>
              <w:t>(</w:t>
            </w:r>
            <w:r w:rsidRPr="004A668E">
              <w:rPr>
                <w:rFonts w:hint="eastAsia"/>
                <w:color w:val="auto"/>
              </w:rPr>
              <w:t>事務局長が代行できる）</w:t>
            </w:r>
          </w:p>
        </w:tc>
        <w:tc>
          <w:tcPr>
            <w:tcW w:w="2340" w:type="dxa"/>
          </w:tcPr>
          <w:p w14:paraId="64858117" w14:textId="77777777" w:rsidR="00B60CD7" w:rsidRPr="004A668E" w:rsidRDefault="00B60CD7" w:rsidP="00B60E06">
            <w:pPr>
              <w:widowControl/>
              <w:rPr>
                <w:color w:val="auto"/>
              </w:rPr>
            </w:pPr>
            <w:r w:rsidRPr="004A668E">
              <w:rPr>
                <w:rFonts w:hint="eastAsia"/>
                <w:color w:val="auto"/>
              </w:rPr>
              <w:t>事務局次長</w:t>
            </w:r>
          </w:p>
          <w:p w14:paraId="70B6297E" w14:textId="77777777" w:rsidR="00B60CD7" w:rsidRPr="004A668E" w:rsidRDefault="00B60CD7" w:rsidP="00B60E06">
            <w:pPr>
              <w:ind w:right="-81"/>
              <w:rPr>
                <w:color w:val="auto"/>
              </w:rPr>
            </w:pPr>
            <w:r w:rsidRPr="004A668E">
              <w:rPr>
                <w:rFonts w:hint="eastAsia"/>
                <w:color w:val="auto"/>
              </w:rPr>
              <w:t>（不在籍の場合は総務課長・事務局長補佐）</w:t>
            </w:r>
          </w:p>
        </w:tc>
      </w:tr>
      <w:tr w:rsidR="00B60CD7" w:rsidRPr="004A668E" w14:paraId="79CEDD7F" w14:textId="77777777" w:rsidTr="00B60E06">
        <w:trPr>
          <w:trHeight w:val="480"/>
        </w:trPr>
        <w:tc>
          <w:tcPr>
            <w:tcW w:w="1080" w:type="dxa"/>
          </w:tcPr>
          <w:p w14:paraId="40AC76D8" w14:textId="77777777" w:rsidR="00B60CD7" w:rsidRPr="004A668E" w:rsidRDefault="00B60CD7" w:rsidP="00B60E06">
            <w:pPr>
              <w:ind w:right="-81"/>
              <w:rPr>
                <w:color w:val="auto"/>
              </w:rPr>
            </w:pPr>
            <w:r w:rsidRPr="004A668E">
              <w:rPr>
                <w:rFonts w:hint="eastAsia"/>
                <w:color w:val="auto"/>
              </w:rPr>
              <w:t>銀行預金口座印</w:t>
            </w:r>
          </w:p>
        </w:tc>
        <w:tc>
          <w:tcPr>
            <w:tcW w:w="1995" w:type="dxa"/>
          </w:tcPr>
          <w:p w14:paraId="33581A21" w14:textId="77777777" w:rsidR="00B60CD7" w:rsidRPr="004A668E" w:rsidRDefault="00D657DF" w:rsidP="00B60E06">
            <w:pPr>
              <w:widowControl/>
              <w:rPr>
                <w:color w:val="auto"/>
              </w:rPr>
            </w:pPr>
            <w:r w:rsidRPr="004A668E">
              <w:rPr>
                <w:rFonts w:hint="eastAsia"/>
                <w:color w:val="auto"/>
              </w:rPr>
              <w:t>一般</w:t>
            </w:r>
            <w:r w:rsidR="00B60CD7" w:rsidRPr="004A668E">
              <w:rPr>
                <w:rFonts w:hint="eastAsia"/>
                <w:color w:val="auto"/>
              </w:rPr>
              <w:t>社団法人日本原子力学会会長之印</w:t>
            </w:r>
          </w:p>
          <w:p w14:paraId="55EF3FC6" w14:textId="77777777" w:rsidR="00B60CD7" w:rsidRPr="004A668E" w:rsidRDefault="00B60CD7" w:rsidP="00B60E06">
            <w:pPr>
              <w:ind w:right="-81"/>
              <w:rPr>
                <w:color w:val="auto"/>
              </w:rPr>
            </w:pPr>
          </w:p>
        </w:tc>
        <w:tc>
          <w:tcPr>
            <w:tcW w:w="1425" w:type="dxa"/>
          </w:tcPr>
          <w:p w14:paraId="566E7C53" w14:textId="77777777" w:rsidR="00B60CD7" w:rsidRPr="004A668E" w:rsidRDefault="00B60CD7" w:rsidP="00B60E06">
            <w:pPr>
              <w:widowControl/>
              <w:rPr>
                <w:color w:val="auto"/>
              </w:rPr>
            </w:pPr>
            <w:r w:rsidRPr="004A668E">
              <w:rPr>
                <w:rFonts w:hint="eastAsia"/>
                <w:color w:val="auto"/>
              </w:rPr>
              <w:t>丸</w:t>
            </w:r>
          </w:p>
          <w:p w14:paraId="67A45D7B" w14:textId="77777777" w:rsidR="00B60CD7" w:rsidRPr="004A668E" w:rsidRDefault="00B60CD7" w:rsidP="00B60E06">
            <w:pPr>
              <w:ind w:right="-81"/>
              <w:rPr>
                <w:color w:val="auto"/>
              </w:rPr>
            </w:pPr>
          </w:p>
        </w:tc>
        <w:tc>
          <w:tcPr>
            <w:tcW w:w="1260" w:type="dxa"/>
          </w:tcPr>
          <w:p w14:paraId="27A33604" w14:textId="77777777" w:rsidR="00B60CD7" w:rsidRPr="004A668E" w:rsidRDefault="00B60CD7" w:rsidP="00B60E06">
            <w:pPr>
              <w:widowControl/>
              <w:rPr>
                <w:color w:val="auto"/>
              </w:rPr>
            </w:pPr>
            <w:r w:rsidRPr="004A668E">
              <w:rPr>
                <w:rFonts w:hint="eastAsia"/>
                <w:color w:val="auto"/>
              </w:rPr>
              <w:t>事務局長</w:t>
            </w:r>
          </w:p>
          <w:p w14:paraId="3B5BF45F" w14:textId="77777777" w:rsidR="00B60CD7" w:rsidRPr="004A668E" w:rsidRDefault="00B60CD7" w:rsidP="00B60E06">
            <w:pPr>
              <w:ind w:right="-81"/>
              <w:rPr>
                <w:color w:val="auto"/>
              </w:rPr>
            </w:pPr>
          </w:p>
        </w:tc>
        <w:tc>
          <w:tcPr>
            <w:tcW w:w="2340" w:type="dxa"/>
          </w:tcPr>
          <w:p w14:paraId="51BAADD6" w14:textId="77777777" w:rsidR="00B60CD7" w:rsidRPr="004A668E" w:rsidRDefault="00B60CD7" w:rsidP="00B60E06">
            <w:pPr>
              <w:widowControl/>
              <w:rPr>
                <w:color w:val="auto"/>
              </w:rPr>
            </w:pPr>
            <w:r w:rsidRPr="004A668E">
              <w:rPr>
                <w:rFonts w:hint="eastAsia"/>
                <w:color w:val="auto"/>
              </w:rPr>
              <w:t>事務局次長</w:t>
            </w:r>
          </w:p>
          <w:p w14:paraId="01ABD5F8" w14:textId="77777777" w:rsidR="00B60CD7" w:rsidRPr="004A668E" w:rsidRDefault="00B60CD7" w:rsidP="00B60E06">
            <w:pPr>
              <w:widowControl/>
              <w:rPr>
                <w:color w:val="auto"/>
              </w:rPr>
            </w:pPr>
            <w:r w:rsidRPr="004A668E">
              <w:rPr>
                <w:rFonts w:hint="eastAsia"/>
                <w:color w:val="auto"/>
              </w:rPr>
              <w:t>（不在籍の場合は事務局長）</w:t>
            </w:r>
          </w:p>
          <w:p w14:paraId="383C3BCC" w14:textId="77777777" w:rsidR="00B60CD7" w:rsidRPr="004A668E" w:rsidRDefault="00B60CD7" w:rsidP="00B60E06">
            <w:pPr>
              <w:ind w:right="-81"/>
              <w:rPr>
                <w:color w:val="auto"/>
              </w:rPr>
            </w:pPr>
          </w:p>
        </w:tc>
      </w:tr>
    </w:tbl>
    <w:p w14:paraId="1014408F" w14:textId="77777777" w:rsidR="00B60CD7" w:rsidRPr="004A668E" w:rsidRDefault="00B60CD7" w:rsidP="00B60CD7">
      <w:pPr>
        <w:ind w:right="-81"/>
        <w:rPr>
          <w:color w:val="auto"/>
        </w:rPr>
      </w:pPr>
    </w:p>
    <w:p w14:paraId="73FD6552" w14:textId="77777777" w:rsidR="00B60CD7" w:rsidRPr="004A668E" w:rsidRDefault="00B60CD7" w:rsidP="00B60CD7">
      <w:pPr>
        <w:ind w:right="-81" w:firstLineChars="200" w:firstLine="424"/>
        <w:rPr>
          <w:color w:val="auto"/>
        </w:rPr>
      </w:pPr>
      <w:r w:rsidRPr="004A668E">
        <w:rPr>
          <w:rFonts w:hint="eastAsia"/>
          <w:color w:val="auto"/>
        </w:rPr>
        <w:t>２　公印管守責任者は公印管守担当者を監督し</w:t>
      </w:r>
      <w:r w:rsidR="00C5792C" w:rsidRPr="004A668E">
        <w:rPr>
          <w:rFonts w:hint="eastAsia"/>
          <w:color w:val="auto"/>
        </w:rPr>
        <w:t>，</w:t>
      </w:r>
      <w:r w:rsidRPr="004A668E">
        <w:rPr>
          <w:rFonts w:hint="eastAsia"/>
          <w:color w:val="auto"/>
        </w:rPr>
        <w:t>公印の管守にあたる。</w:t>
      </w:r>
    </w:p>
    <w:p w14:paraId="5B24DD8B" w14:textId="77777777" w:rsidR="00B60CD7" w:rsidRPr="004A668E" w:rsidRDefault="00B60CD7" w:rsidP="00B60CD7">
      <w:pPr>
        <w:ind w:leftChars="200" w:left="636" w:right="-81" w:hangingChars="100" w:hanging="212"/>
        <w:rPr>
          <w:color w:val="auto"/>
        </w:rPr>
      </w:pPr>
      <w:r w:rsidRPr="004A668E">
        <w:rPr>
          <w:rFonts w:hint="eastAsia"/>
          <w:color w:val="auto"/>
        </w:rPr>
        <w:t>３　公印管守担当者は</w:t>
      </w:r>
      <w:r w:rsidR="00C5792C" w:rsidRPr="004A668E">
        <w:rPr>
          <w:rFonts w:hint="eastAsia"/>
          <w:color w:val="auto"/>
        </w:rPr>
        <w:t>，</w:t>
      </w:r>
      <w:r w:rsidRPr="004A668E">
        <w:rPr>
          <w:rFonts w:hint="eastAsia"/>
          <w:color w:val="auto"/>
        </w:rPr>
        <w:t>公印管守責任者の命を受け</w:t>
      </w:r>
      <w:r w:rsidR="00C5792C" w:rsidRPr="004A668E">
        <w:rPr>
          <w:rFonts w:hint="eastAsia"/>
          <w:color w:val="auto"/>
        </w:rPr>
        <w:t>，</w:t>
      </w:r>
      <w:r w:rsidRPr="004A668E">
        <w:rPr>
          <w:rFonts w:hint="eastAsia"/>
          <w:color w:val="auto"/>
        </w:rPr>
        <w:t>公印が適切に使用されるよう管理するとともに</w:t>
      </w:r>
      <w:r w:rsidR="00C5792C" w:rsidRPr="004A668E">
        <w:rPr>
          <w:rFonts w:hint="eastAsia"/>
          <w:color w:val="auto"/>
        </w:rPr>
        <w:t>，</w:t>
      </w:r>
      <w:r w:rsidRPr="004A668E">
        <w:rPr>
          <w:rFonts w:hint="eastAsia"/>
          <w:color w:val="auto"/>
        </w:rPr>
        <w:t>公印が使用されないときは</w:t>
      </w:r>
      <w:r w:rsidR="00C5792C" w:rsidRPr="004A668E">
        <w:rPr>
          <w:rFonts w:hint="eastAsia"/>
          <w:color w:val="auto"/>
        </w:rPr>
        <w:t>，</w:t>
      </w:r>
      <w:r w:rsidRPr="004A668E">
        <w:rPr>
          <w:rFonts w:hint="eastAsia"/>
          <w:color w:val="auto"/>
        </w:rPr>
        <w:t>確実な保管場所に格納し</w:t>
      </w:r>
      <w:r w:rsidR="00C5792C" w:rsidRPr="004A668E">
        <w:rPr>
          <w:rFonts w:hint="eastAsia"/>
          <w:color w:val="auto"/>
        </w:rPr>
        <w:t>，</w:t>
      </w:r>
      <w:r w:rsidRPr="004A668E">
        <w:rPr>
          <w:rFonts w:hint="eastAsia"/>
          <w:color w:val="auto"/>
        </w:rPr>
        <w:t>厳重に保管しなければならない。</w:t>
      </w:r>
    </w:p>
    <w:p w14:paraId="305406EC" w14:textId="77777777" w:rsidR="00B60CD7" w:rsidRPr="004A668E" w:rsidRDefault="00B60CD7" w:rsidP="00B60CD7">
      <w:pPr>
        <w:ind w:right="-81"/>
        <w:rPr>
          <w:color w:val="auto"/>
        </w:rPr>
      </w:pPr>
    </w:p>
    <w:p w14:paraId="229A5504" w14:textId="77777777" w:rsidR="00B60CD7" w:rsidRPr="004A668E" w:rsidRDefault="00B60CD7" w:rsidP="00B60CD7">
      <w:pPr>
        <w:rPr>
          <w:color w:val="auto"/>
        </w:rPr>
      </w:pPr>
      <w:r w:rsidRPr="004A668E">
        <w:rPr>
          <w:rFonts w:hint="eastAsia"/>
          <w:color w:val="auto"/>
        </w:rPr>
        <w:t>（公印の作成）</w:t>
      </w:r>
    </w:p>
    <w:p w14:paraId="15BC46A8" w14:textId="77777777" w:rsidR="00B60CD7" w:rsidRPr="004A668E" w:rsidRDefault="00B60CD7" w:rsidP="004765C7">
      <w:pPr>
        <w:ind w:left="424" w:right="-81" w:hangingChars="200" w:hanging="424"/>
        <w:rPr>
          <w:color w:val="auto"/>
        </w:rPr>
      </w:pPr>
      <w:r w:rsidRPr="004A668E">
        <w:rPr>
          <w:rFonts w:hint="eastAsia"/>
          <w:color w:val="auto"/>
        </w:rPr>
        <w:t>第３条　事務局長は公印を作成し</w:t>
      </w:r>
      <w:r w:rsidR="00C5792C" w:rsidRPr="004A668E">
        <w:rPr>
          <w:rFonts w:hint="eastAsia"/>
          <w:color w:val="auto"/>
        </w:rPr>
        <w:t>，</w:t>
      </w:r>
      <w:r w:rsidRPr="004A668E">
        <w:rPr>
          <w:rFonts w:hint="eastAsia"/>
          <w:color w:val="auto"/>
        </w:rPr>
        <w:t>改刻し</w:t>
      </w:r>
      <w:r w:rsidR="00C5792C" w:rsidRPr="004A668E">
        <w:rPr>
          <w:rFonts w:hint="eastAsia"/>
          <w:color w:val="auto"/>
        </w:rPr>
        <w:t>，</w:t>
      </w:r>
      <w:r w:rsidR="001B3BAE" w:rsidRPr="004A668E">
        <w:rPr>
          <w:rFonts w:hint="eastAsia"/>
          <w:color w:val="auto"/>
        </w:rPr>
        <w:t>また</w:t>
      </w:r>
      <w:r w:rsidRPr="004A668E">
        <w:rPr>
          <w:rFonts w:hint="eastAsia"/>
          <w:color w:val="auto"/>
        </w:rPr>
        <w:t>は廃止しようとするときは</w:t>
      </w:r>
      <w:r w:rsidR="00C5792C" w:rsidRPr="004A668E">
        <w:rPr>
          <w:rFonts w:hint="eastAsia"/>
          <w:color w:val="auto"/>
        </w:rPr>
        <w:t>，</w:t>
      </w:r>
      <w:r w:rsidRPr="004A668E">
        <w:rPr>
          <w:rFonts w:hint="eastAsia"/>
          <w:color w:val="auto"/>
        </w:rPr>
        <w:t>あらかじめ公印作成（改刻</w:t>
      </w:r>
      <w:r w:rsidR="00C5792C" w:rsidRPr="004A668E">
        <w:rPr>
          <w:rFonts w:hint="eastAsia"/>
          <w:color w:val="auto"/>
        </w:rPr>
        <w:t>，</w:t>
      </w:r>
      <w:r w:rsidRPr="004A668E">
        <w:rPr>
          <w:rFonts w:hint="eastAsia"/>
          <w:color w:val="auto"/>
        </w:rPr>
        <w:t>廃止）の申請を会長に提出し</w:t>
      </w:r>
      <w:r w:rsidR="00C5792C" w:rsidRPr="004A668E">
        <w:rPr>
          <w:rFonts w:hint="eastAsia"/>
          <w:color w:val="auto"/>
        </w:rPr>
        <w:t>，</w:t>
      </w:r>
      <w:r w:rsidRPr="004A668E">
        <w:rPr>
          <w:rFonts w:hint="eastAsia"/>
          <w:color w:val="auto"/>
        </w:rPr>
        <w:t>その承認を得なければならない。</w:t>
      </w:r>
    </w:p>
    <w:p w14:paraId="72EF6A74" w14:textId="77777777" w:rsidR="00B60CD7" w:rsidRPr="004A668E" w:rsidRDefault="00B60CD7" w:rsidP="00B60CD7">
      <w:pPr>
        <w:ind w:right="-81"/>
        <w:rPr>
          <w:color w:val="auto"/>
        </w:rPr>
      </w:pPr>
    </w:p>
    <w:p w14:paraId="65D3D2A8" w14:textId="77777777" w:rsidR="00B60CD7" w:rsidRPr="004A668E" w:rsidRDefault="00B60CD7" w:rsidP="00B60CD7">
      <w:pPr>
        <w:rPr>
          <w:color w:val="auto"/>
        </w:rPr>
      </w:pPr>
      <w:r w:rsidRPr="004A668E">
        <w:rPr>
          <w:rFonts w:hint="eastAsia"/>
          <w:color w:val="auto"/>
        </w:rPr>
        <w:t>（押印簿）</w:t>
      </w:r>
    </w:p>
    <w:p w14:paraId="0A45743D" w14:textId="77777777" w:rsidR="00B60CD7" w:rsidRPr="004A668E" w:rsidRDefault="00B60CD7" w:rsidP="004765C7">
      <w:pPr>
        <w:ind w:left="424" w:hangingChars="200" w:hanging="424"/>
        <w:rPr>
          <w:color w:val="auto"/>
        </w:rPr>
      </w:pPr>
      <w:r w:rsidRPr="004A668E">
        <w:rPr>
          <w:rFonts w:hint="eastAsia"/>
          <w:color w:val="auto"/>
        </w:rPr>
        <w:t>第４条　会印および会長</w:t>
      </w:r>
      <w:r w:rsidR="00BB328F" w:rsidRPr="004A668E">
        <w:rPr>
          <w:rFonts w:hint="eastAsia"/>
          <w:color w:val="auto"/>
        </w:rPr>
        <w:t>印の押印を申請する者は</w:t>
      </w:r>
      <w:r w:rsidR="00C5792C" w:rsidRPr="004A668E">
        <w:rPr>
          <w:rFonts w:hint="eastAsia"/>
          <w:color w:val="auto"/>
        </w:rPr>
        <w:t>，</w:t>
      </w:r>
      <w:r w:rsidR="00BB328F" w:rsidRPr="004A668E">
        <w:rPr>
          <w:rFonts w:hint="eastAsia"/>
          <w:color w:val="auto"/>
        </w:rPr>
        <w:t>押印簿または請求書発行控え兼押印簿に</w:t>
      </w:r>
      <w:r w:rsidRPr="004A668E">
        <w:rPr>
          <w:rFonts w:hint="eastAsia"/>
          <w:color w:val="auto"/>
        </w:rPr>
        <w:t>使用日</w:t>
      </w:r>
      <w:r w:rsidR="00C5792C" w:rsidRPr="004A668E">
        <w:rPr>
          <w:rFonts w:hint="eastAsia"/>
          <w:color w:val="auto"/>
        </w:rPr>
        <w:t>，</w:t>
      </w:r>
      <w:r w:rsidRPr="004A668E">
        <w:rPr>
          <w:rFonts w:hint="eastAsia"/>
          <w:color w:val="auto"/>
        </w:rPr>
        <w:t>提出先</w:t>
      </w:r>
      <w:r w:rsidR="00C5792C" w:rsidRPr="004A668E">
        <w:rPr>
          <w:rFonts w:hint="eastAsia"/>
          <w:color w:val="auto"/>
        </w:rPr>
        <w:t>，</w:t>
      </w:r>
      <w:r w:rsidRPr="004A668E">
        <w:rPr>
          <w:rFonts w:hint="eastAsia"/>
          <w:color w:val="auto"/>
        </w:rPr>
        <w:t>内容を記載し</w:t>
      </w:r>
      <w:r w:rsidR="00C5792C" w:rsidRPr="004A668E">
        <w:rPr>
          <w:rFonts w:hint="eastAsia"/>
          <w:color w:val="auto"/>
        </w:rPr>
        <w:t>，</w:t>
      </w:r>
      <w:r w:rsidRPr="004A668E">
        <w:rPr>
          <w:rFonts w:hint="eastAsia"/>
          <w:color w:val="auto"/>
        </w:rPr>
        <w:t>氏名・年月日入りのデータ印を押印する。</w:t>
      </w:r>
    </w:p>
    <w:p w14:paraId="25890FA5" w14:textId="77777777" w:rsidR="00B60CD7" w:rsidRPr="004A668E" w:rsidRDefault="00B60CD7" w:rsidP="00B60CD7">
      <w:pPr>
        <w:rPr>
          <w:color w:val="auto"/>
        </w:rPr>
      </w:pPr>
    </w:p>
    <w:p w14:paraId="1629EB5C" w14:textId="77777777" w:rsidR="00B60CD7" w:rsidRPr="004A668E" w:rsidRDefault="00B60CD7" w:rsidP="00B60CD7">
      <w:pPr>
        <w:rPr>
          <w:color w:val="auto"/>
        </w:rPr>
      </w:pPr>
    </w:p>
    <w:p w14:paraId="6136E7A9" w14:textId="77777777" w:rsidR="00B60CD7" w:rsidRPr="004A668E" w:rsidRDefault="00B60CD7" w:rsidP="00B60CD7">
      <w:pPr>
        <w:rPr>
          <w:color w:val="auto"/>
        </w:rPr>
      </w:pPr>
    </w:p>
    <w:p w14:paraId="126223ED" w14:textId="77777777" w:rsidR="00B60CD7" w:rsidRPr="004A668E" w:rsidRDefault="00B60CD7" w:rsidP="00B60CD7">
      <w:pPr>
        <w:rPr>
          <w:color w:val="auto"/>
        </w:rPr>
      </w:pPr>
      <w:r w:rsidRPr="004A668E">
        <w:rPr>
          <w:rFonts w:hint="eastAsia"/>
          <w:color w:val="auto"/>
        </w:rPr>
        <w:t>(</w:t>
      </w:r>
      <w:r w:rsidRPr="004A668E">
        <w:rPr>
          <w:rFonts w:hint="eastAsia"/>
          <w:color w:val="auto"/>
        </w:rPr>
        <w:t>公印の使用</w:t>
      </w:r>
      <w:r w:rsidRPr="004A668E">
        <w:rPr>
          <w:rFonts w:hint="eastAsia"/>
          <w:color w:val="auto"/>
        </w:rPr>
        <w:t>)</w:t>
      </w:r>
    </w:p>
    <w:p w14:paraId="5A08F34B" w14:textId="77777777" w:rsidR="00B60CD7" w:rsidRPr="004A668E" w:rsidRDefault="00B60CD7" w:rsidP="00B60CD7">
      <w:pPr>
        <w:numPr>
          <w:ilvl w:val="0"/>
          <w:numId w:val="11"/>
        </w:numPr>
        <w:autoSpaceDE/>
        <w:autoSpaceDN/>
        <w:adjustRightInd/>
        <w:jc w:val="both"/>
        <w:textAlignment w:val="auto"/>
        <w:rPr>
          <w:color w:val="auto"/>
        </w:rPr>
      </w:pPr>
      <w:r w:rsidRPr="004A668E">
        <w:rPr>
          <w:rFonts w:hint="eastAsia"/>
          <w:color w:val="auto"/>
        </w:rPr>
        <w:t xml:space="preserve"> </w:t>
      </w:r>
      <w:r w:rsidRPr="004A668E">
        <w:rPr>
          <w:rFonts w:hint="eastAsia"/>
          <w:color w:val="auto"/>
        </w:rPr>
        <w:t>公印の管守責任者はあらかじめ公印の管守担当者を定めることができる。</w:t>
      </w:r>
    </w:p>
    <w:p w14:paraId="246A66EE" w14:textId="77777777" w:rsidR="00B60CD7" w:rsidRPr="004A668E" w:rsidRDefault="00B60CD7" w:rsidP="004765C7">
      <w:pPr>
        <w:ind w:left="424" w:hangingChars="200" w:hanging="424"/>
        <w:rPr>
          <w:color w:val="auto"/>
        </w:rPr>
      </w:pPr>
      <w:r w:rsidRPr="004A668E">
        <w:rPr>
          <w:rFonts w:hint="eastAsia"/>
          <w:color w:val="auto"/>
        </w:rPr>
        <w:t>２　公印の使用を必要とする場合は</w:t>
      </w:r>
      <w:r w:rsidR="00C5792C" w:rsidRPr="004A668E">
        <w:rPr>
          <w:rFonts w:hint="eastAsia"/>
          <w:color w:val="auto"/>
        </w:rPr>
        <w:t>，</w:t>
      </w:r>
      <w:r w:rsidRPr="004A668E">
        <w:rPr>
          <w:rFonts w:hint="eastAsia"/>
          <w:color w:val="auto"/>
        </w:rPr>
        <w:t>管守責任者が認める場合を除き</w:t>
      </w:r>
      <w:r w:rsidR="00C5792C" w:rsidRPr="004A668E">
        <w:rPr>
          <w:rFonts w:hint="eastAsia"/>
          <w:color w:val="auto"/>
        </w:rPr>
        <w:t>，</w:t>
      </w:r>
      <w:r w:rsidRPr="004A668E">
        <w:rPr>
          <w:rFonts w:hint="eastAsia"/>
          <w:color w:val="auto"/>
        </w:rPr>
        <w:t>押印しようとする文書に決裁済の原議書</w:t>
      </w:r>
      <w:r w:rsidR="00C5792C" w:rsidRPr="004A668E">
        <w:rPr>
          <w:rFonts w:hint="eastAsia"/>
          <w:color w:val="auto"/>
        </w:rPr>
        <w:t>，</w:t>
      </w:r>
      <w:r w:rsidRPr="004A668E">
        <w:rPr>
          <w:rFonts w:hint="eastAsia"/>
          <w:color w:val="auto"/>
        </w:rPr>
        <w:t>押印簿または請求書発行控兼押印簿等を添えて</w:t>
      </w:r>
      <w:r w:rsidR="00C5792C" w:rsidRPr="004A668E">
        <w:rPr>
          <w:rFonts w:hint="eastAsia"/>
          <w:color w:val="auto"/>
        </w:rPr>
        <w:t>，</w:t>
      </w:r>
      <w:r w:rsidRPr="004A668E">
        <w:rPr>
          <w:rFonts w:hint="eastAsia"/>
          <w:color w:val="auto"/>
        </w:rPr>
        <w:t>管守担当者に公印の使用を請求する。</w:t>
      </w:r>
    </w:p>
    <w:p w14:paraId="20FB7468" w14:textId="77777777" w:rsidR="00B60CD7" w:rsidRPr="004A668E" w:rsidRDefault="00B60CD7" w:rsidP="004765C7">
      <w:pPr>
        <w:ind w:left="424" w:hangingChars="200" w:hanging="424"/>
        <w:rPr>
          <w:color w:val="auto"/>
        </w:rPr>
      </w:pPr>
      <w:r w:rsidRPr="004A668E">
        <w:rPr>
          <w:rFonts w:hint="eastAsia"/>
          <w:color w:val="auto"/>
        </w:rPr>
        <w:t>３　管守担当者は前項の規定により公印の使用の請求を受けたときは</w:t>
      </w:r>
      <w:r w:rsidR="00C5792C" w:rsidRPr="004A668E">
        <w:rPr>
          <w:rFonts w:hint="eastAsia"/>
          <w:color w:val="auto"/>
        </w:rPr>
        <w:t>，</w:t>
      </w:r>
      <w:r w:rsidRPr="004A668E">
        <w:rPr>
          <w:rFonts w:hint="eastAsia"/>
          <w:color w:val="auto"/>
        </w:rPr>
        <w:t>押印しようとする文書と押印簿とを照合した上で</w:t>
      </w:r>
      <w:r w:rsidR="00C5792C" w:rsidRPr="004A668E">
        <w:rPr>
          <w:rFonts w:hint="eastAsia"/>
          <w:color w:val="auto"/>
        </w:rPr>
        <w:t>，</w:t>
      </w:r>
      <w:r w:rsidRPr="004A668E">
        <w:rPr>
          <w:rFonts w:hint="eastAsia"/>
          <w:color w:val="auto"/>
        </w:rPr>
        <w:t>自ら押印し</w:t>
      </w:r>
      <w:r w:rsidR="00C5792C" w:rsidRPr="004A668E">
        <w:rPr>
          <w:rFonts w:hint="eastAsia"/>
          <w:color w:val="auto"/>
        </w:rPr>
        <w:t>，</w:t>
      </w:r>
      <w:r w:rsidRPr="004A668E">
        <w:rPr>
          <w:rFonts w:hint="eastAsia"/>
          <w:color w:val="auto"/>
        </w:rPr>
        <w:t>または公印の使用を請求した者に押印させるものとする。この場合において</w:t>
      </w:r>
      <w:r w:rsidR="00C5792C" w:rsidRPr="004A668E">
        <w:rPr>
          <w:rFonts w:hint="eastAsia"/>
          <w:color w:val="auto"/>
        </w:rPr>
        <w:t>，</w:t>
      </w:r>
      <w:r w:rsidRPr="004A668E">
        <w:rPr>
          <w:rFonts w:hint="eastAsia"/>
          <w:color w:val="auto"/>
        </w:rPr>
        <w:t>公印の使用を請求した者に押印させるときは</w:t>
      </w:r>
      <w:r w:rsidR="00C5792C" w:rsidRPr="004A668E">
        <w:rPr>
          <w:rFonts w:hint="eastAsia"/>
          <w:color w:val="auto"/>
        </w:rPr>
        <w:t>，</w:t>
      </w:r>
      <w:r w:rsidRPr="004A668E">
        <w:rPr>
          <w:rFonts w:hint="eastAsia"/>
          <w:color w:val="auto"/>
        </w:rPr>
        <w:t>管守担当者は</w:t>
      </w:r>
      <w:r w:rsidR="00C5792C" w:rsidRPr="004A668E">
        <w:rPr>
          <w:rFonts w:hint="eastAsia"/>
          <w:color w:val="auto"/>
        </w:rPr>
        <w:t>，</w:t>
      </w:r>
      <w:r w:rsidRPr="004A668E">
        <w:rPr>
          <w:rFonts w:hint="eastAsia"/>
          <w:color w:val="auto"/>
        </w:rPr>
        <w:t>その押印に立ち会わなければならない。</w:t>
      </w:r>
    </w:p>
    <w:p w14:paraId="69AD793E" w14:textId="77777777" w:rsidR="00B60CD7" w:rsidRPr="004A668E" w:rsidRDefault="00B60CD7" w:rsidP="00B60CD7">
      <w:pPr>
        <w:rPr>
          <w:color w:val="auto"/>
        </w:rPr>
      </w:pPr>
    </w:p>
    <w:p w14:paraId="3F1139F5" w14:textId="77777777" w:rsidR="00B60CD7" w:rsidRPr="004A668E" w:rsidRDefault="00B60CD7" w:rsidP="00B60CD7">
      <w:pPr>
        <w:rPr>
          <w:color w:val="auto"/>
        </w:rPr>
      </w:pPr>
      <w:r w:rsidRPr="004A668E">
        <w:rPr>
          <w:rFonts w:hint="eastAsia"/>
          <w:color w:val="auto"/>
        </w:rPr>
        <w:t>（管理</w:t>
      </w:r>
      <w:r w:rsidR="00C5792C" w:rsidRPr="004A668E">
        <w:rPr>
          <w:rFonts w:hint="eastAsia"/>
          <w:color w:val="auto"/>
        </w:rPr>
        <w:t>，</w:t>
      </w:r>
      <w:r w:rsidRPr="004A668E">
        <w:rPr>
          <w:rFonts w:hint="eastAsia"/>
          <w:color w:val="auto"/>
        </w:rPr>
        <w:t>運用基準）</w:t>
      </w:r>
    </w:p>
    <w:p w14:paraId="12E93E34" w14:textId="5DCDA8BA" w:rsidR="00B60CD7" w:rsidRPr="004A668E" w:rsidRDefault="00B60CD7" w:rsidP="00B60CD7">
      <w:pPr>
        <w:rPr>
          <w:color w:val="auto"/>
        </w:rPr>
      </w:pPr>
      <w:r w:rsidRPr="004A668E">
        <w:rPr>
          <w:rFonts w:hint="eastAsia"/>
          <w:color w:val="auto"/>
        </w:rPr>
        <w:t>第６条　公印の具体的な管理</w:t>
      </w:r>
      <w:r w:rsidR="00C5792C" w:rsidRPr="004A668E">
        <w:rPr>
          <w:rFonts w:hint="eastAsia"/>
          <w:color w:val="auto"/>
        </w:rPr>
        <w:t>，</w:t>
      </w:r>
      <w:r w:rsidRPr="004A668E">
        <w:rPr>
          <w:rFonts w:hint="eastAsia"/>
          <w:color w:val="auto"/>
        </w:rPr>
        <w:t>運用については別に定める</w:t>
      </w:r>
      <w:r w:rsidR="00CB67F4">
        <w:rPr>
          <w:rFonts w:hint="eastAsia"/>
          <w:color w:val="auto"/>
        </w:rPr>
        <w:t>細則</w:t>
      </w:r>
      <w:r w:rsidRPr="004A668E">
        <w:rPr>
          <w:rFonts w:hint="eastAsia"/>
          <w:color w:val="auto"/>
        </w:rPr>
        <w:t>に</w:t>
      </w:r>
      <w:r w:rsidR="00CB67F4">
        <w:rPr>
          <w:rFonts w:hint="eastAsia"/>
          <w:color w:val="auto"/>
        </w:rPr>
        <w:t>したが</w:t>
      </w:r>
      <w:r w:rsidRPr="004A668E">
        <w:rPr>
          <w:rFonts w:hint="eastAsia"/>
          <w:color w:val="auto"/>
        </w:rPr>
        <w:t>う。</w:t>
      </w:r>
    </w:p>
    <w:p w14:paraId="19040E56" w14:textId="77777777" w:rsidR="00B60CD7" w:rsidRPr="004A668E" w:rsidRDefault="00B60CD7" w:rsidP="00B60CD7">
      <w:pPr>
        <w:rPr>
          <w:color w:val="auto"/>
        </w:rPr>
      </w:pPr>
    </w:p>
    <w:p w14:paraId="4BA6AA9F" w14:textId="77777777" w:rsidR="00B60CD7" w:rsidRPr="004A668E" w:rsidRDefault="00B60CD7" w:rsidP="00B60CD7">
      <w:pPr>
        <w:rPr>
          <w:color w:val="auto"/>
        </w:rPr>
      </w:pPr>
      <w:r w:rsidRPr="004A668E">
        <w:rPr>
          <w:rFonts w:hint="eastAsia"/>
          <w:color w:val="auto"/>
        </w:rPr>
        <w:t>（公印印影の印刷）</w:t>
      </w:r>
    </w:p>
    <w:p w14:paraId="53EC6423" w14:textId="77777777" w:rsidR="00B60CD7" w:rsidRPr="004A668E" w:rsidRDefault="00B60CD7" w:rsidP="004765C7">
      <w:pPr>
        <w:ind w:leftChars="19" w:left="424" w:hangingChars="181" w:hanging="384"/>
        <w:rPr>
          <w:color w:val="auto"/>
        </w:rPr>
      </w:pPr>
      <w:r w:rsidRPr="004A668E">
        <w:rPr>
          <w:rFonts w:hint="eastAsia"/>
          <w:color w:val="auto"/>
        </w:rPr>
        <w:t>第７条　一定の字句からなる公文書で多数印刷するものにあっては</w:t>
      </w:r>
      <w:r w:rsidR="00C5792C" w:rsidRPr="004A668E">
        <w:rPr>
          <w:rFonts w:hint="eastAsia"/>
          <w:color w:val="auto"/>
        </w:rPr>
        <w:t>，</w:t>
      </w:r>
      <w:r w:rsidRPr="004A668E">
        <w:rPr>
          <w:rFonts w:hint="eastAsia"/>
          <w:color w:val="auto"/>
        </w:rPr>
        <w:t>公印管守責任者が</w:t>
      </w:r>
      <w:r w:rsidR="00C5792C" w:rsidRPr="004A668E">
        <w:rPr>
          <w:rFonts w:hint="eastAsia"/>
          <w:color w:val="auto"/>
        </w:rPr>
        <w:t>，</w:t>
      </w:r>
      <w:r w:rsidRPr="004A668E">
        <w:rPr>
          <w:rFonts w:hint="eastAsia"/>
          <w:color w:val="auto"/>
        </w:rPr>
        <w:t>支障がないと認めたときには</w:t>
      </w:r>
      <w:r w:rsidR="00C5792C" w:rsidRPr="004A668E">
        <w:rPr>
          <w:rFonts w:hint="eastAsia"/>
          <w:color w:val="auto"/>
        </w:rPr>
        <w:t>，</w:t>
      </w:r>
      <w:r w:rsidRPr="004A668E">
        <w:rPr>
          <w:rFonts w:hint="eastAsia"/>
          <w:color w:val="auto"/>
        </w:rPr>
        <w:t>その公印の印影を当該公文書と同時に印刷して公印の押印に代えることができる。</w:t>
      </w:r>
    </w:p>
    <w:p w14:paraId="2ECA6C68" w14:textId="77777777" w:rsidR="00B60CD7" w:rsidRPr="004A668E" w:rsidRDefault="00B60CD7" w:rsidP="00B60CD7">
      <w:pPr>
        <w:rPr>
          <w:color w:val="auto"/>
        </w:rPr>
      </w:pPr>
    </w:p>
    <w:p w14:paraId="26AD9585" w14:textId="77777777" w:rsidR="00B60CD7" w:rsidRPr="004A668E" w:rsidRDefault="00B60CD7" w:rsidP="00B60CD7">
      <w:pPr>
        <w:rPr>
          <w:color w:val="auto"/>
        </w:rPr>
      </w:pPr>
      <w:r w:rsidRPr="004A668E">
        <w:rPr>
          <w:rFonts w:hint="eastAsia"/>
          <w:color w:val="auto"/>
        </w:rPr>
        <w:t>（公印の事故）</w:t>
      </w:r>
    </w:p>
    <w:p w14:paraId="6C4DCA95" w14:textId="77777777" w:rsidR="00B60CD7" w:rsidRPr="004A668E" w:rsidRDefault="00B60CD7" w:rsidP="004765C7">
      <w:pPr>
        <w:ind w:left="424" w:hangingChars="200" w:hanging="424"/>
        <w:rPr>
          <w:color w:val="auto"/>
        </w:rPr>
      </w:pPr>
      <w:r w:rsidRPr="004A668E">
        <w:rPr>
          <w:rFonts w:hint="eastAsia"/>
          <w:color w:val="auto"/>
        </w:rPr>
        <w:t>第８条　事務局長は</w:t>
      </w:r>
      <w:r w:rsidR="00C5792C" w:rsidRPr="004A668E">
        <w:rPr>
          <w:rFonts w:hint="eastAsia"/>
          <w:color w:val="auto"/>
        </w:rPr>
        <w:t>，</w:t>
      </w:r>
      <w:r w:rsidRPr="004A668E">
        <w:rPr>
          <w:rFonts w:hint="eastAsia"/>
          <w:color w:val="auto"/>
        </w:rPr>
        <w:t>公印に盗難その他の事故が生じたときは</w:t>
      </w:r>
      <w:r w:rsidR="00C5792C" w:rsidRPr="004A668E">
        <w:rPr>
          <w:rFonts w:hint="eastAsia"/>
          <w:color w:val="auto"/>
        </w:rPr>
        <w:t>，</w:t>
      </w:r>
      <w:r w:rsidRPr="004A668E">
        <w:rPr>
          <w:rFonts w:hint="eastAsia"/>
          <w:color w:val="auto"/>
        </w:rPr>
        <w:t>公印事故届を会長に提出するとともに適切</w:t>
      </w:r>
      <w:r w:rsidR="001B3BAE" w:rsidRPr="004A668E">
        <w:rPr>
          <w:rFonts w:hint="eastAsia"/>
          <w:color w:val="auto"/>
        </w:rPr>
        <w:t>な</w:t>
      </w:r>
      <w:r w:rsidRPr="004A668E">
        <w:rPr>
          <w:rFonts w:hint="eastAsia"/>
          <w:color w:val="auto"/>
        </w:rPr>
        <w:t>処置をとらなければならない。</w:t>
      </w:r>
    </w:p>
    <w:p w14:paraId="7F61A9F7" w14:textId="77777777" w:rsidR="00B60CD7" w:rsidRPr="004A668E" w:rsidRDefault="00B60CD7" w:rsidP="00B60CD7">
      <w:pPr>
        <w:ind w:left="105"/>
        <w:rPr>
          <w:color w:val="auto"/>
        </w:rPr>
      </w:pPr>
    </w:p>
    <w:p w14:paraId="60C2620A" w14:textId="77777777" w:rsidR="00B60CD7" w:rsidRPr="004A668E" w:rsidRDefault="00B60CD7" w:rsidP="00B60CD7">
      <w:pPr>
        <w:rPr>
          <w:color w:val="auto"/>
        </w:rPr>
      </w:pPr>
      <w:r w:rsidRPr="004A668E">
        <w:rPr>
          <w:rFonts w:hint="eastAsia"/>
          <w:color w:val="auto"/>
        </w:rPr>
        <w:t>（</w:t>
      </w:r>
      <w:r w:rsidR="001E34B9" w:rsidRPr="004A668E">
        <w:rPr>
          <w:rFonts w:hint="eastAsia"/>
          <w:color w:val="auto"/>
        </w:rPr>
        <w:t>改定</w:t>
      </w:r>
      <w:r w:rsidRPr="004A668E">
        <w:rPr>
          <w:rFonts w:hint="eastAsia"/>
          <w:color w:val="auto"/>
        </w:rPr>
        <w:t>）</w:t>
      </w:r>
    </w:p>
    <w:p w14:paraId="1C37F679" w14:textId="77777777" w:rsidR="00B60CD7" w:rsidRPr="004A668E" w:rsidRDefault="00B60CD7" w:rsidP="00EB3BF9">
      <w:pPr>
        <w:ind w:left="636" w:hangingChars="300" w:hanging="636"/>
        <w:rPr>
          <w:color w:val="auto"/>
        </w:rPr>
      </w:pPr>
      <w:r w:rsidRPr="004A668E">
        <w:rPr>
          <w:rFonts w:hint="eastAsia"/>
          <w:color w:val="auto"/>
        </w:rPr>
        <w:t>第９条</w:t>
      </w:r>
      <w:r w:rsidR="005904DA" w:rsidRPr="004A668E">
        <w:rPr>
          <w:rFonts w:hint="eastAsia"/>
          <w:color w:val="auto"/>
        </w:rPr>
        <w:t xml:space="preserve">　</w:t>
      </w:r>
      <w:r w:rsidRPr="004A668E">
        <w:rPr>
          <w:rFonts w:hint="eastAsia"/>
          <w:color w:val="auto"/>
        </w:rPr>
        <w:t>この規程</w:t>
      </w:r>
      <w:r w:rsidR="001B3BAE" w:rsidRPr="004A668E">
        <w:rPr>
          <w:rFonts w:hint="eastAsia"/>
          <w:color w:val="auto"/>
        </w:rPr>
        <w:t>の</w:t>
      </w:r>
      <w:r w:rsidR="001E34B9" w:rsidRPr="004A668E">
        <w:rPr>
          <w:rFonts w:hint="eastAsia"/>
          <w:color w:val="auto"/>
        </w:rPr>
        <w:t>改定</w:t>
      </w:r>
      <w:r w:rsidRPr="004A668E">
        <w:rPr>
          <w:rFonts w:hint="eastAsia"/>
          <w:color w:val="auto"/>
        </w:rPr>
        <w:t>は</w:t>
      </w:r>
      <w:r w:rsidR="00C5792C" w:rsidRPr="004A668E">
        <w:rPr>
          <w:rFonts w:hint="eastAsia"/>
          <w:color w:val="auto"/>
        </w:rPr>
        <w:t>，</w:t>
      </w:r>
      <w:r w:rsidR="00EB3BF9" w:rsidRPr="004A668E">
        <w:rPr>
          <w:rFonts w:hint="eastAsia"/>
          <w:color w:val="auto"/>
        </w:rPr>
        <w:t>総務財務委員会</w:t>
      </w:r>
      <w:r w:rsidR="001B3BAE" w:rsidRPr="004A668E">
        <w:rPr>
          <w:rFonts w:hint="eastAsia"/>
          <w:color w:val="auto"/>
        </w:rPr>
        <w:t>が</w:t>
      </w:r>
      <w:r w:rsidR="00050957" w:rsidRPr="004A668E">
        <w:rPr>
          <w:rFonts w:hint="eastAsia"/>
          <w:color w:val="auto"/>
        </w:rPr>
        <w:t>起案</w:t>
      </w:r>
      <w:r w:rsidR="00EB3BF9" w:rsidRPr="004A668E">
        <w:rPr>
          <w:rFonts w:hint="eastAsia"/>
          <w:color w:val="auto"/>
        </w:rPr>
        <w:t>し</w:t>
      </w:r>
      <w:r w:rsidR="00C5792C" w:rsidRPr="004A668E">
        <w:rPr>
          <w:rFonts w:hint="eastAsia"/>
          <w:color w:val="auto"/>
        </w:rPr>
        <w:t>，</w:t>
      </w:r>
      <w:r w:rsidRPr="004A668E">
        <w:rPr>
          <w:rFonts w:hint="eastAsia"/>
          <w:color w:val="auto"/>
        </w:rPr>
        <w:t>理事会の承認を得</w:t>
      </w:r>
      <w:r w:rsidR="001B3BAE" w:rsidRPr="004A668E">
        <w:rPr>
          <w:rFonts w:hint="eastAsia"/>
          <w:color w:val="auto"/>
        </w:rPr>
        <w:t>るものとする。</w:t>
      </w:r>
    </w:p>
    <w:p w14:paraId="29F73575" w14:textId="77777777" w:rsidR="00B60CD7" w:rsidRPr="004A668E" w:rsidRDefault="00B60CD7" w:rsidP="00B60CD7">
      <w:pPr>
        <w:rPr>
          <w:color w:val="auto"/>
        </w:rPr>
      </w:pPr>
    </w:p>
    <w:p w14:paraId="0BCA9782" w14:textId="77777777" w:rsidR="00B60CD7" w:rsidRPr="004A668E" w:rsidRDefault="00B60CD7" w:rsidP="005904DA">
      <w:pPr>
        <w:jc w:val="center"/>
        <w:rPr>
          <w:color w:val="auto"/>
        </w:rPr>
      </w:pPr>
      <w:r w:rsidRPr="004A668E">
        <w:rPr>
          <w:rFonts w:hint="eastAsia"/>
          <w:color w:val="auto"/>
        </w:rPr>
        <w:t>附則</w:t>
      </w:r>
    </w:p>
    <w:p w14:paraId="76230D12" w14:textId="77777777" w:rsidR="00B60CD7" w:rsidRPr="004A668E" w:rsidRDefault="005904DA" w:rsidP="00B60CD7">
      <w:pPr>
        <w:rPr>
          <w:color w:val="auto"/>
        </w:rPr>
      </w:pPr>
      <w:r w:rsidRPr="004A668E">
        <w:rPr>
          <w:rFonts w:hint="eastAsia"/>
          <w:color w:val="auto"/>
        </w:rPr>
        <w:t xml:space="preserve">１　</w:t>
      </w:r>
      <w:r w:rsidR="00B60CD7" w:rsidRPr="004A668E">
        <w:rPr>
          <w:rFonts w:hint="eastAsia"/>
          <w:color w:val="auto"/>
        </w:rPr>
        <w:t>この規程は</w:t>
      </w:r>
      <w:r w:rsidR="00C5792C" w:rsidRPr="004A668E">
        <w:rPr>
          <w:rFonts w:hint="eastAsia"/>
          <w:color w:val="auto"/>
        </w:rPr>
        <w:t>，</w:t>
      </w:r>
      <w:r w:rsidR="00B60CD7" w:rsidRPr="004A668E">
        <w:rPr>
          <w:rFonts w:hint="eastAsia"/>
          <w:color w:val="auto"/>
        </w:rPr>
        <w:t>平成</w:t>
      </w:r>
      <w:r w:rsidR="001E34B9" w:rsidRPr="004A668E">
        <w:rPr>
          <w:rFonts w:hint="eastAsia"/>
          <w:color w:val="auto"/>
        </w:rPr>
        <w:t>15</w:t>
      </w:r>
      <w:r w:rsidR="00B60CD7" w:rsidRPr="004A668E">
        <w:rPr>
          <w:rFonts w:hint="eastAsia"/>
          <w:color w:val="auto"/>
        </w:rPr>
        <w:t>年</w:t>
      </w:r>
      <w:r w:rsidR="001E34B9" w:rsidRPr="004A668E">
        <w:rPr>
          <w:rFonts w:hint="eastAsia"/>
          <w:color w:val="auto"/>
        </w:rPr>
        <w:t>1</w:t>
      </w:r>
      <w:r w:rsidR="00B60CD7" w:rsidRPr="004A668E">
        <w:rPr>
          <w:rFonts w:hint="eastAsia"/>
          <w:color w:val="auto"/>
        </w:rPr>
        <w:t>月</w:t>
      </w:r>
      <w:r w:rsidR="001E34B9" w:rsidRPr="004A668E">
        <w:rPr>
          <w:rFonts w:hint="eastAsia"/>
          <w:color w:val="auto"/>
        </w:rPr>
        <w:t>28</w:t>
      </w:r>
      <w:r w:rsidR="00B60CD7" w:rsidRPr="004A668E">
        <w:rPr>
          <w:rFonts w:hint="eastAsia"/>
          <w:color w:val="auto"/>
        </w:rPr>
        <w:t>日から施行する。</w:t>
      </w:r>
    </w:p>
    <w:p w14:paraId="39B96A3E" w14:textId="77777777" w:rsidR="00B60CD7" w:rsidRPr="004A668E" w:rsidRDefault="00834479" w:rsidP="00B60CD7">
      <w:pPr>
        <w:rPr>
          <w:color w:val="auto"/>
        </w:rPr>
      </w:pPr>
      <w:r w:rsidRPr="004A668E">
        <w:rPr>
          <w:rFonts w:hint="eastAsia"/>
          <w:color w:val="auto"/>
        </w:rPr>
        <w:t>２　改定履歴</w:t>
      </w:r>
    </w:p>
    <w:p w14:paraId="192DAC5C" w14:textId="77777777" w:rsidR="00834479" w:rsidRPr="004A668E" w:rsidRDefault="00834479" w:rsidP="002D4C98">
      <w:pPr>
        <w:numPr>
          <w:ilvl w:val="0"/>
          <w:numId w:val="13"/>
        </w:numPr>
        <w:rPr>
          <w:color w:val="auto"/>
        </w:rPr>
      </w:pPr>
      <w:r w:rsidRPr="004A668E">
        <w:rPr>
          <w:rFonts w:cs="ＭＳ 明朝" w:hint="eastAsia"/>
          <w:color w:val="auto"/>
        </w:rPr>
        <w:t>平成</w:t>
      </w:r>
      <w:r w:rsidRPr="004A668E">
        <w:rPr>
          <w:rFonts w:cs="ＭＳ 明朝" w:hint="eastAsia"/>
          <w:color w:val="auto"/>
        </w:rPr>
        <w:t>15</w:t>
      </w:r>
      <w:r w:rsidRPr="004A668E">
        <w:rPr>
          <w:rFonts w:cs="ＭＳ 明朝" w:hint="eastAsia"/>
          <w:color w:val="auto"/>
        </w:rPr>
        <w:t>年</w:t>
      </w:r>
      <w:r w:rsidRPr="004A668E">
        <w:rPr>
          <w:rFonts w:cs="ＭＳ 明朝" w:hint="eastAsia"/>
          <w:color w:val="auto"/>
        </w:rPr>
        <w:t>1</w:t>
      </w:r>
      <w:r w:rsidRPr="004A668E">
        <w:rPr>
          <w:rFonts w:cs="ＭＳ 明朝" w:hint="eastAsia"/>
          <w:color w:val="auto"/>
        </w:rPr>
        <w:t>月</w:t>
      </w:r>
      <w:r w:rsidRPr="004A668E">
        <w:rPr>
          <w:rFonts w:cs="ＭＳ 明朝" w:hint="eastAsia"/>
          <w:color w:val="auto"/>
        </w:rPr>
        <w:t>28</w:t>
      </w:r>
      <w:r w:rsidRPr="004A668E">
        <w:rPr>
          <w:rFonts w:cs="ＭＳ 明朝" w:hint="eastAsia"/>
          <w:color w:val="auto"/>
        </w:rPr>
        <w:t>日</w:t>
      </w:r>
      <w:r w:rsidR="008B5369" w:rsidRPr="004A668E">
        <w:rPr>
          <w:rFonts w:cs="ＭＳ 明朝" w:hint="eastAsia"/>
          <w:color w:val="auto"/>
        </w:rPr>
        <w:tab/>
      </w:r>
      <w:r w:rsidRPr="004A668E">
        <w:rPr>
          <w:rFonts w:cs="ＭＳ 明朝" w:hint="eastAsia"/>
          <w:color w:val="auto"/>
        </w:rPr>
        <w:t>第</w:t>
      </w:r>
      <w:r w:rsidRPr="004A668E">
        <w:rPr>
          <w:rFonts w:cs="ＭＳ 明朝" w:hint="eastAsia"/>
          <w:color w:val="auto"/>
        </w:rPr>
        <w:t>449</w:t>
      </w:r>
      <w:r w:rsidRPr="004A668E">
        <w:rPr>
          <w:rFonts w:cs="ＭＳ 明朝" w:hint="eastAsia"/>
          <w:color w:val="auto"/>
        </w:rPr>
        <w:t>回理事会承認</w:t>
      </w:r>
    </w:p>
    <w:p w14:paraId="083A051D" w14:textId="77777777" w:rsidR="00587EE6" w:rsidRPr="004A668E" w:rsidRDefault="008B5369" w:rsidP="002D4C98">
      <w:pPr>
        <w:numPr>
          <w:ilvl w:val="0"/>
          <w:numId w:val="13"/>
        </w:numPr>
        <w:rPr>
          <w:color w:val="auto"/>
        </w:rPr>
      </w:pPr>
      <w:r w:rsidRPr="004A668E">
        <w:rPr>
          <w:rFonts w:hint="eastAsia"/>
          <w:color w:val="auto"/>
        </w:rPr>
        <w:t>平成</w:t>
      </w:r>
      <w:r w:rsidRPr="004A668E">
        <w:rPr>
          <w:rFonts w:hint="eastAsia"/>
          <w:color w:val="auto"/>
        </w:rPr>
        <w:t>23</w:t>
      </w:r>
      <w:r w:rsidRPr="004A668E">
        <w:rPr>
          <w:rFonts w:hint="eastAsia"/>
          <w:color w:val="auto"/>
        </w:rPr>
        <w:t>年</w:t>
      </w:r>
      <w:r w:rsidR="00D657DF" w:rsidRPr="004A668E">
        <w:rPr>
          <w:rFonts w:hint="eastAsia"/>
          <w:color w:val="auto"/>
        </w:rPr>
        <w:t>1</w:t>
      </w:r>
      <w:r w:rsidRPr="004A668E">
        <w:rPr>
          <w:rFonts w:hint="eastAsia"/>
          <w:color w:val="auto"/>
        </w:rPr>
        <w:t>月</w:t>
      </w:r>
      <w:r w:rsidR="00D657DF" w:rsidRPr="004A668E">
        <w:rPr>
          <w:rFonts w:hint="eastAsia"/>
          <w:color w:val="auto"/>
        </w:rPr>
        <w:t>20</w:t>
      </w:r>
      <w:r w:rsidRPr="004A668E">
        <w:rPr>
          <w:rFonts w:hint="eastAsia"/>
          <w:color w:val="auto"/>
        </w:rPr>
        <w:t>日</w:t>
      </w:r>
      <w:r w:rsidRPr="004A668E">
        <w:rPr>
          <w:rFonts w:hint="eastAsia"/>
          <w:color w:val="auto"/>
        </w:rPr>
        <w:tab/>
      </w:r>
      <w:r w:rsidR="00C74896" w:rsidRPr="004A668E">
        <w:rPr>
          <w:rFonts w:hint="eastAsia"/>
          <w:color w:val="auto"/>
        </w:rPr>
        <w:t>第</w:t>
      </w:r>
      <w:r w:rsidR="00587EE6" w:rsidRPr="004A668E">
        <w:rPr>
          <w:rFonts w:hint="eastAsia"/>
          <w:color w:val="auto"/>
        </w:rPr>
        <w:t>22</w:t>
      </w:r>
      <w:r w:rsidR="00587EE6" w:rsidRPr="004A668E">
        <w:rPr>
          <w:rFonts w:hint="eastAsia"/>
          <w:color w:val="auto"/>
        </w:rPr>
        <w:t>・</w:t>
      </w:r>
      <w:r w:rsidR="00587EE6" w:rsidRPr="004A668E">
        <w:rPr>
          <w:rFonts w:hint="eastAsia"/>
          <w:color w:val="auto"/>
        </w:rPr>
        <w:t>4</w:t>
      </w:r>
      <w:r w:rsidR="00C74896" w:rsidRPr="004A668E">
        <w:rPr>
          <w:rFonts w:hint="eastAsia"/>
          <w:color w:val="auto"/>
        </w:rPr>
        <w:t>回</w:t>
      </w:r>
      <w:r w:rsidR="00587EE6" w:rsidRPr="004A668E">
        <w:rPr>
          <w:rFonts w:hint="eastAsia"/>
          <w:color w:val="auto"/>
        </w:rPr>
        <w:t>総務財務委員会</w:t>
      </w:r>
      <w:r w:rsidR="001E34B9" w:rsidRPr="004A668E">
        <w:rPr>
          <w:rFonts w:hint="eastAsia"/>
          <w:color w:val="auto"/>
        </w:rPr>
        <w:t>起案，</w:t>
      </w:r>
      <w:r w:rsidR="001E34B9" w:rsidRPr="004A668E">
        <w:rPr>
          <w:rFonts w:cs="ＭＳ 明朝" w:hint="eastAsia"/>
          <w:color w:val="auto"/>
        </w:rPr>
        <w:t>平成</w:t>
      </w:r>
      <w:r w:rsidR="001E34B9" w:rsidRPr="004A668E">
        <w:rPr>
          <w:rFonts w:cs="ＭＳ 明朝" w:hint="eastAsia"/>
          <w:color w:val="auto"/>
        </w:rPr>
        <w:t>23</w:t>
      </w:r>
      <w:r w:rsidR="001E34B9" w:rsidRPr="004A668E">
        <w:rPr>
          <w:rFonts w:cs="ＭＳ 明朝" w:hint="eastAsia"/>
          <w:color w:val="auto"/>
        </w:rPr>
        <w:t>年</w:t>
      </w:r>
      <w:r w:rsidR="001E34B9" w:rsidRPr="004A668E">
        <w:rPr>
          <w:rFonts w:cs="ＭＳ 明朝" w:hint="eastAsia"/>
          <w:color w:val="auto"/>
        </w:rPr>
        <w:t>2</w:t>
      </w:r>
      <w:r w:rsidR="001E34B9" w:rsidRPr="004A668E">
        <w:rPr>
          <w:rFonts w:cs="ＭＳ 明朝" w:hint="eastAsia"/>
          <w:color w:val="auto"/>
        </w:rPr>
        <w:t>月</w:t>
      </w:r>
      <w:r w:rsidR="001E34B9" w:rsidRPr="004A668E">
        <w:rPr>
          <w:rFonts w:cs="ＭＳ 明朝" w:hint="eastAsia"/>
          <w:color w:val="auto"/>
        </w:rPr>
        <w:t>1</w:t>
      </w:r>
      <w:r w:rsidR="001E34B9" w:rsidRPr="004A668E">
        <w:rPr>
          <w:rFonts w:cs="ＭＳ 明朝" w:hint="eastAsia"/>
          <w:color w:val="auto"/>
        </w:rPr>
        <w:t>日</w:t>
      </w:r>
      <w:r w:rsidR="001E34B9" w:rsidRPr="004A668E">
        <w:rPr>
          <w:rFonts w:cs="ＭＳ 明朝" w:hint="eastAsia"/>
          <w:color w:val="auto"/>
        </w:rPr>
        <w:t xml:space="preserve">  </w:t>
      </w:r>
      <w:r w:rsidR="001E34B9" w:rsidRPr="004A668E">
        <w:rPr>
          <w:rFonts w:cs="ＭＳ 明朝" w:hint="eastAsia"/>
          <w:color w:val="auto"/>
        </w:rPr>
        <w:t>第</w:t>
      </w:r>
      <w:r w:rsidR="001E34B9" w:rsidRPr="004A668E">
        <w:rPr>
          <w:rFonts w:cs="ＭＳ 明朝" w:hint="eastAsia"/>
          <w:color w:val="auto"/>
        </w:rPr>
        <w:t>514</w:t>
      </w:r>
      <w:r w:rsidR="001E34B9" w:rsidRPr="004A668E">
        <w:rPr>
          <w:rFonts w:cs="ＭＳ 明朝" w:hint="eastAsia"/>
          <w:color w:val="auto"/>
        </w:rPr>
        <w:t>回理事会承認</w:t>
      </w:r>
      <w:r w:rsidR="00587EE6" w:rsidRPr="004A668E">
        <w:rPr>
          <w:rFonts w:hint="eastAsia"/>
          <w:color w:val="auto"/>
        </w:rPr>
        <w:t>(</w:t>
      </w:r>
      <w:r w:rsidR="00587EE6" w:rsidRPr="004A668E">
        <w:rPr>
          <w:rFonts w:hint="eastAsia"/>
          <w:color w:val="auto"/>
        </w:rPr>
        <w:t>一般社団法人移行に伴い名称に「一般」を追記</w:t>
      </w:r>
      <w:r w:rsidR="00C5792C" w:rsidRPr="004A668E">
        <w:rPr>
          <w:rFonts w:hint="eastAsia"/>
          <w:color w:val="auto"/>
        </w:rPr>
        <w:t>，</w:t>
      </w:r>
      <w:r w:rsidR="00587EE6" w:rsidRPr="004A668E">
        <w:rPr>
          <w:rFonts w:hint="eastAsia"/>
          <w:color w:val="auto"/>
        </w:rPr>
        <w:t>第２条</w:t>
      </w:r>
      <w:r w:rsidR="00C5792C" w:rsidRPr="004A668E">
        <w:rPr>
          <w:rFonts w:hint="eastAsia"/>
          <w:color w:val="auto"/>
        </w:rPr>
        <w:t>，</w:t>
      </w:r>
      <w:r w:rsidR="00587EE6" w:rsidRPr="004A668E">
        <w:rPr>
          <w:rFonts w:hint="eastAsia"/>
          <w:color w:val="auto"/>
        </w:rPr>
        <w:t>第６条</w:t>
      </w:r>
      <w:r w:rsidR="00C5792C" w:rsidRPr="004A668E">
        <w:rPr>
          <w:rFonts w:hint="eastAsia"/>
          <w:color w:val="auto"/>
        </w:rPr>
        <w:t>，</w:t>
      </w:r>
      <w:r w:rsidR="00587EE6" w:rsidRPr="004A668E">
        <w:rPr>
          <w:rFonts w:hint="eastAsia"/>
          <w:color w:val="auto"/>
        </w:rPr>
        <w:t>第９条を修正</w:t>
      </w:r>
      <w:r w:rsidR="00587EE6" w:rsidRPr="004A668E">
        <w:rPr>
          <w:rFonts w:hint="eastAsia"/>
          <w:color w:val="auto"/>
        </w:rPr>
        <w:t>)</w:t>
      </w:r>
    </w:p>
    <w:p w14:paraId="34E2EC26" w14:textId="77777777" w:rsidR="001B3BAE" w:rsidRPr="004A668E" w:rsidRDefault="001B3BAE" w:rsidP="002D4C98">
      <w:pPr>
        <w:numPr>
          <w:ilvl w:val="0"/>
          <w:numId w:val="13"/>
        </w:numPr>
        <w:rPr>
          <w:rFonts w:cs="ＭＳ 明朝"/>
          <w:color w:val="auto"/>
        </w:rPr>
      </w:pPr>
      <w:r w:rsidRPr="004A668E">
        <w:rPr>
          <w:rFonts w:cs="ＭＳ 明朝" w:hint="eastAsia"/>
          <w:color w:val="auto"/>
        </w:rPr>
        <w:t>平成</w:t>
      </w:r>
      <w:r w:rsidRPr="004A668E">
        <w:rPr>
          <w:rFonts w:cs="ＭＳ 明朝" w:hint="eastAsia"/>
          <w:color w:val="auto"/>
        </w:rPr>
        <w:t>26</w:t>
      </w:r>
      <w:r w:rsidRPr="004A668E">
        <w:rPr>
          <w:rFonts w:cs="ＭＳ 明朝" w:hint="eastAsia"/>
          <w:color w:val="auto"/>
        </w:rPr>
        <w:t>年</w:t>
      </w:r>
      <w:r w:rsidRPr="004A668E">
        <w:rPr>
          <w:rFonts w:cs="ＭＳ 明朝" w:hint="eastAsia"/>
          <w:color w:val="auto"/>
        </w:rPr>
        <w:t>1</w:t>
      </w:r>
      <w:r w:rsidRPr="004A668E">
        <w:rPr>
          <w:rFonts w:cs="ＭＳ 明朝" w:hint="eastAsia"/>
          <w:color w:val="auto"/>
        </w:rPr>
        <w:t>月</w:t>
      </w:r>
      <w:r w:rsidRPr="004A668E">
        <w:rPr>
          <w:rFonts w:cs="ＭＳ 明朝" w:hint="eastAsia"/>
          <w:color w:val="auto"/>
        </w:rPr>
        <w:t>30</w:t>
      </w:r>
      <w:r w:rsidRPr="004A668E">
        <w:rPr>
          <w:rFonts w:cs="ＭＳ 明朝" w:hint="eastAsia"/>
          <w:color w:val="auto"/>
        </w:rPr>
        <w:t>日</w:t>
      </w:r>
      <w:r w:rsidR="004765C7" w:rsidRPr="004A668E">
        <w:rPr>
          <w:rFonts w:cs="ＭＳ 明朝" w:hint="eastAsia"/>
          <w:color w:val="auto"/>
        </w:rPr>
        <w:t xml:space="preserve">　</w:t>
      </w:r>
      <w:r w:rsidRPr="004A668E">
        <w:rPr>
          <w:rFonts w:cs="ＭＳ 明朝" w:hint="eastAsia"/>
          <w:color w:val="auto"/>
        </w:rPr>
        <w:t>第</w:t>
      </w:r>
      <w:r w:rsidR="003B15FA" w:rsidRPr="004A668E">
        <w:rPr>
          <w:rFonts w:cs="ＭＳ 明朝" w:hint="eastAsia"/>
          <w:color w:val="auto"/>
        </w:rPr>
        <w:t>6</w:t>
      </w:r>
      <w:r w:rsidRPr="004A668E">
        <w:rPr>
          <w:rFonts w:cs="ＭＳ 明朝" w:hint="eastAsia"/>
          <w:color w:val="auto"/>
        </w:rPr>
        <w:t>回</w:t>
      </w:r>
      <w:r w:rsidR="003B15FA" w:rsidRPr="004A668E">
        <w:rPr>
          <w:rFonts w:cs="ＭＳ 明朝" w:hint="eastAsia"/>
          <w:color w:val="auto"/>
        </w:rPr>
        <w:t>総務財務委員</w:t>
      </w:r>
      <w:r w:rsidRPr="004A668E">
        <w:rPr>
          <w:rFonts w:cs="ＭＳ 明朝" w:hint="eastAsia"/>
          <w:color w:val="auto"/>
        </w:rPr>
        <w:t>会</w:t>
      </w:r>
      <w:r w:rsidR="00050957" w:rsidRPr="004A668E">
        <w:rPr>
          <w:rFonts w:cs="ＭＳ 明朝" w:hint="eastAsia"/>
          <w:color w:val="auto"/>
        </w:rPr>
        <w:t>起案</w:t>
      </w:r>
      <w:r w:rsidR="00C5792C" w:rsidRPr="004A668E">
        <w:rPr>
          <w:rFonts w:cs="ＭＳ 明朝" w:hint="eastAsia"/>
          <w:color w:val="auto"/>
        </w:rPr>
        <w:t>，</w:t>
      </w:r>
      <w:r w:rsidRPr="004A668E">
        <w:rPr>
          <w:rFonts w:cs="ＭＳ 明朝" w:hint="eastAsia"/>
          <w:color w:val="auto"/>
        </w:rPr>
        <w:t>平成</w:t>
      </w:r>
      <w:r w:rsidRPr="004A668E">
        <w:rPr>
          <w:rFonts w:cs="ＭＳ 明朝" w:hint="eastAsia"/>
          <w:color w:val="auto"/>
        </w:rPr>
        <w:t>26</w:t>
      </w:r>
      <w:r w:rsidRPr="004A668E">
        <w:rPr>
          <w:rFonts w:cs="ＭＳ 明朝" w:hint="eastAsia"/>
          <w:color w:val="auto"/>
        </w:rPr>
        <w:t>年</w:t>
      </w:r>
      <w:r w:rsidRPr="004A668E">
        <w:rPr>
          <w:rFonts w:cs="ＭＳ 明朝" w:hint="eastAsia"/>
          <w:color w:val="auto"/>
        </w:rPr>
        <w:t>1</w:t>
      </w:r>
      <w:r w:rsidRPr="004A668E">
        <w:rPr>
          <w:rFonts w:cs="ＭＳ 明朝" w:hint="eastAsia"/>
          <w:color w:val="auto"/>
        </w:rPr>
        <w:t>月</w:t>
      </w:r>
      <w:r w:rsidRPr="004A668E">
        <w:rPr>
          <w:rFonts w:cs="ＭＳ 明朝" w:hint="eastAsia"/>
          <w:color w:val="auto"/>
        </w:rPr>
        <w:t>30</w:t>
      </w:r>
      <w:r w:rsidRPr="004A668E">
        <w:rPr>
          <w:rFonts w:cs="ＭＳ 明朝" w:hint="eastAsia"/>
          <w:color w:val="auto"/>
        </w:rPr>
        <w:t>日</w:t>
      </w:r>
      <w:r w:rsidRPr="004A668E">
        <w:rPr>
          <w:rFonts w:cs="ＭＳ 明朝" w:hint="eastAsia"/>
          <w:color w:val="auto"/>
        </w:rPr>
        <w:t xml:space="preserve">  </w:t>
      </w:r>
      <w:r w:rsidRPr="004A668E">
        <w:rPr>
          <w:rFonts w:cs="ＭＳ 明朝" w:hint="eastAsia"/>
          <w:color w:val="auto"/>
        </w:rPr>
        <w:t>第</w:t>
      </w:r>
      <w:r w:rsidRPr="004A668E">
        <w:rPr>
          <w:rFonts w:cs="ＭＳ 明朝" w:hint="eastAsia"/>
          <w:color w:val="auto"/>
        </w:rPr>
        <w:t>5</w:t>
      </w:r>
      <w:r w:rsidRPr="004A668E">
        <w:rPr>
          <w:rFonts w:cs="ＭＳ 明朝" w:hint="eastAsia"/>
          <w:color w:val="auto"/>
        </w:rPr>
        <w:t>回理事会承認</w:t>
      </w:r>
    </w:p>
    <w:p w14:paraId="008A33A4" w14:textId="77777777" w:rsidR="001B3BAE" w:rsidRPr="004A668E" w:rsidRDefault="001B3BAE" w:rsidP="003B15FA">
      <w:pPr>
        <w:ind w:left="572"/>
        <w:rPr>
          <w:rFonts w:cs="ＭＳ 明朝"/>
          <w:color w:val="FF0000"/>
          <w:u w:val="single"/>
        </w:rPr>
      </w:pPr>
    </w:p>
    <w:p w14:paraId="50EBD924" w14:textId="77777777" w:rsidR="001E34B9" w:rsidRPr="004A668E" w:rsidRDefault="001E34B9" w:rsidP="001E34B9">
      <w:pPr>
        <w:jc w:val="center"/>
        <w:rPr>
          <w:color w:val="auto"/>
        </w:rPr>
      </w:pPr>
      <w:r w:rsidRPr="004A668E">
        <w:rPr>
          <w:rFonts w:hint="eastAsia"/>
          <w:color w:val="auto"/>
        </w:rPr>
        <w:t>附則</w:t>
      </w:r>
    </w:p>
    <w:p w14:paraId="02F62D9F" w14:textId="77777777" w:rsidR="001E34B9" w:rsidRPr="004A668E" w:rsidRDefault="001E34B9" w:rsidP="002D4C98">
      <w:pPr>
        <w:rPr>
          <w:color w:val="auto"/>
        </w:rPr>
      </w:pPr>
      <w:r w:rsidRPr="004A668E">
        <w:rPr>
          <w:rFonts w:hint="eastAsia"/>
          <w:color w:val="auto"/>
        </w:rPr>
        <w:t>１　平成</w:t>
      </w:r>
      <w:r w:rsidRPr="004A668E">
        <w:rPr>
          <w:rFonts w:hint="eastAsia"/>
          <w:color w:val="auto"/>
        </w:rPr>
        <w:t>23</w:t>
      </w:r>
      <w:r w:rsidRPr="004A668E">
        <w:rPr>
          <w:rFonts w:hint="eastAsia"/>
          <w:color w:val="auto"/>
        </w:rPr>
        <w:t>年</w:t>
      </w:r>
      <w:r w:rsidRPr="004A668E">
        <w:rPr>
          <w:rFonts w:hint="eastAsia"/>
          <w:color w:val="auto"/>
        </w:rPr>
        <w:t>1</w:t>
      </w:r>
      <w:r w:rsidRPr="004A668E">
        <w:rPr>
          <w:rFonts w:hint="eastAsia"/>
          <w:color w:val="auto"/>
        </w:rPr>
        <w:t>月</w:t>
      </w:r>
      <w:r w:rsidRPr="004A668E">
        <w:rPr>
          <w:rFonts w:hint="eastAsia"/>
          <w:color w:val="auto"/>
        </w:rPr>
        <w:t>20</w:t>
      </w:r>
      <w:r w:rsidRPr="004A668E">
        <w:rPr>
          <w:rFonts w:hint="eastAsia"/>
          <w:color w:val="auto"/>
        </w:rPr>
        <w:t>日</w:t>
      </w:r>
      <w:r w:rsidRPr="004A668E">
        <w:rPr>
          <w:rFonts w:cs="ＭＳ 明朝" w:hint="eastAsia"/>
          <w:color w:val="auto"/>
        </w:rPr>
        <w:t>起案の規程は，</w:t>
      </w:r>
      <w:r w:rsidRPr="004A668E">
        <w:rPr>
          <w:rFonts w:hint="eastAsia"/>
          <w:color w:val="auto"/>
        </w:rPr>
        <w:t>平成</w:t>
      </w:r>
      <w:r w:rsidRPr="004A668E">
        <w:rPr>
          <w:rFonts w:hint="eastAsia"/>
          <w:color w:val="auto"/>
        </w:rPr>
        <w:t>23</w:t>
      </w:r>
      <w:r w:rsidRPr="004A668E">
        <w:rPr>
          <w:rFonts w:hint="eastAsia"/>
          <w:color w:val="auto"/>
        </w:rPr>
        <w:t>年</w:t>
      </w:r>
      <w:r w:rsidRPr="004A668E">
        <w:rPr>
          <w:rFonts w:hint="eastAsia"/>
          <w:color w:val="auto"/>
        </w:rPr>
        <w:t>4</w:t>
      </w:r>
      <w:r w:rsidRPr="004A668E">
        <w:rPr>
          <w:rFonts w:hint="eastAsia"/>
          <w:color w:val="auto"/>
        </w:rPr>
        <w:t>月</w:t>
      </w:r>
      <w:r w:rsidRPr="004A668E">
        <w:rPr>
          <w:rFonts w:hint="eastAsia"/>
          <w:color w:val="auto"/>
        </w:rPr>
        <w:t>1</w:t>
      </w:r>
      <w:r w:rsidRPr="004A668E">
        <w:rPr>
          <w:rFonts w:hint="eastAsia"/>
          <w:color w:val="auto"/>
        </w:rPr>
        <w:t>日</w:t>
      </w:r>
      <w:r w:rsidRPr="004A668E">
        <w:rPr>
          <w:rFonts w:cs="ＭＳ 明朝" w:hint="eastAsia"/>
          <w:color w:val="auto"/>
        </w:rPr>
        <w:t>から施行する。</w:t>
      </w:r>
    </w:p>
    <w:p w14:paraId="17E2F89B" w14:textId="2AA3B44D" w:rsidR="00082378" w:rsidRPr="004A668E" w:rsidRDefault="00082378" w:rsidP="00082378">
      <w:pPr>
        <w:rPr>
          <w:color w:val="auto"/>
        </w:rPr>
      </w:pPr>
      <w:r>
        <w:rPr>
          <w:rFonts w:hint="eastAsia"/>
          <w:color w:val="auto"/>
        </w:rPr>
        <w:t>２</w:t>
      </w:r>
      <w:r w:rsidRPr="004A668E">
        <w:rPr>
          <w:rFonts w:hint="eastAsia"/>
          <w:color w:val="auto"/>
        </w:rPr>
        <w:t xml:space="preserve">　</w:t>
      </w:r>
      <w:r w:rsidRPr="004A668E">
        <w:rPr>
          <w:rFonts w:cs="ＭＳ 明朝" w:hint="eastAsia"/>
          <w:color w:val="auto"/>
        </w:rPr>
        <w:t>平成</w:t>
      </w:r>
      <w:r w:rsidRPr="004A668E">
        <w:rPr>
          <w:rFonts w:cs="ＭＳ 明朝" w:hint="eastAsia"/>
          <w:color w:val="auto"/>
        </w:rPr>
        <w:t>26</w:t>
      </w:r>
      <w:r w:rsidRPr="004A668E">
        <w:rPr>
          <w:rFonts w:cs="ＭＳ 明朝" w:hint="eastAsia"/>
          <w:color w:val="auto"/>
        </w:rPr>
        <w:t>年</w:t>
      </w:r>
      <w:r w:rsidRPr="004A668E">
        <w:rPr>
          <w:rFonts w:cs="ＭＳ 明朝" w:hint="eastAsia"/>
          <w:color w:val="auto"/>
        </w:rPr>
        <w:t>1</w:t>
      </w:r>
      <w:r w:rsidRPr="004A668E">
        <w:rPr>
          <w:rFonts w:cs="ＭＳ 明朝" w:hint="eastAsia"/>
          <w:color w:val="auto"/>
        </w:rPr>
        <w:t>月</w:t>
      </w:r>
      <w:r w:rsidRPr="004A668E">
        <w:rPr>
          <w:rFonts w:cs="ＭＳ 明朝" w:hint="eastAsia"/>
          <w:color w:val="auto"/>
        </w:rPr>
        <w:t>30</w:t>
      </w:r>
      <w:r w:rsidRPr="004A668E">
        <w:rPr>
          <w:rFonts w:cs="ＭＳ 明朝" w:hint="eastAsia"/>
          <w:color w:val="auto"/>
        </w:rPr>
        <w:t>日起案の規程は，承認の日から施行する。</w:t>
      </w:r>
    </w:p>
    <w:p w14:paraId="773CED81" w14:textId="77777777" w:rsidR="00082378" w:rsidRPr="004A668E" w:rsidRDefault="00082378">
      <w:pPr>
        <w:rPr>
          <w:color w:val="auto"/>
        </w:rPr>
      </w:pPr>
    </w:p>
    <w:sectPr w:rsidR="00082378" w:rsidRPr="004A668E" w:rsidSect="004A668E">
      <w:type w:val="continuous"/>
      <w:pgSz w:w="11906" w:h="16838" w:code="9"/>
      <w:pgMar w:top="1418" w:right="1418" w:bottom="1418" w:left="1418" w:header="720" w:footer="720" w:gutter="0"/>
      <w:cols w:space="720"/>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EF03" w14:textId="77777777" w:rsidR="00C52227" w:rsidRDefault="00C52227">
      <w:r>
        <w:separator/>
      </w:r>
    </w:p>
  </w:endnote>
  <w:endnote w:type="continuationSeparator" w:id="0">
    <w:p w14:paraId="3F96C02B" w14:textId="77777777" w:rsidR="00C52227" w:rsidRDefault="00C5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2339" w14:textId="77777777" w:rsidR="00C52227" w:rsidRDefault="00C52227">
      <w:pPr>
        <w:rPr>
          <w:rFonts w:cs="Times New Roman"/>
        </w:rPr>
      </w:pPr>
      <w:r>
        <w:rPr>
          <w:rFonts w:ascii="ＭＳ 明朝" w:cs="Times New Roman"/>
          <w:color w:val="auto"/>
          <w:sz w:val="2"/>
          <w:szCs w:val="2"/>
        </w:rPr>
        <w:continuationSeparator/>
      </w:r>
    </w:p>
  </w:footnote>
  <w:footnote w:type="continuationSeparator" w:id="0">
    <w:p w14:paraId="0F5953FA" w14:textId="77777777" w:rsidR="00C52227" w:rsidRDefault="00C5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0F9"/>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 w15:restartNumberingAfterBreak="0">
    <w:nsid w:val="03015B78"/>
    <w:multiLevelType w:val="hybridMultilevel"/>
    <w:tmpl w:val="0122CC3E"/>
    <w:lvl w:ilvl="0" w:tplc="EB4452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4B6398"/>
    <w:multiLevelType w:val="hybridMultilevel"/>
    <w:tmpl w:val="112073B0"/>
    <w:lvl w:ilvl="0" w:tplc="76A4F2C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37717"/>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4" w15:restartNumberingAfterBreak="0">
    <w:nsid w:val="2F7B332A"/>
    <w:multiLevelType w:val="hybridMultilevel"/>
    <w:tmpl w:val="41C0E1DA"/>
    <w:lvl w:ilvl="0" w:tplc="DFF67E3C">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2FD705AA"/>
    <w:multiLevelType w:val="multilevel"/>
    <w:tmpl w:val="99DAC1DA"/>
    <w:lvl w:ilvl="0">
      <w:start w:val="1"/>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6" w15:restartNumberingAfterBreak="0">
    <w:nsid w:val="3241357D"/>
    <w:multiLevelType w:val="hybridMultilevel"/>
    <w:tmpl w:val="8F740126"/>
    <w:lvl w:ilvl="0" w:tplc="FFFFFFFF">
      <w:start w:val="1"/>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CBC338F"/>
    <w:multiLevelType w:val="hybridMultilevel"/>
    <w:tmpl w:val="39E8D4C0"/>
    <w:lvl w:ilvl="0" w:tplc="59DE0B9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C758A5"/>
    <w:multiLevelType w:val="hybridMultilevel"/>
    <w:tmpl w:val="D9728E3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11">
      <w:start w:val="1"/>
      <w:numFmt w:val="decimalEnclosedCircle"/>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528374C"/>
    <w:multiLevelType w:val="multilevel"/>
    <w:tmpl w:val="99DAC1DA"/>
    <w:lvl w:ilvl="0">
      <w:start w:val="1"/>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0" w15:restartNumberingAfterBreak="0">
    <w:nsid w:val="69B51DD0"/>
    <w:multiLevelType w:val="hybridMultilevel"/>
    <w:tmpl w:val="DC96FF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637355"/>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2" w15:restartNumberingAfterBreak="0">
    <w:nsid w:val="7FA10536"/>
    <w:multiLevelType w:val="multilevel"/>
    <w:tmpl w:val="1C36A846"/>
    <w:lvl w:ilvl="0">
      <w:start w:val="3"/>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num w:numId="1">
    <w:abstractNumId w:val="0"/>
  </w:num>
  <w:num w:numId="2">
    <w:abstractNumId w:val="1"/>
  </w:num>
  <w:num w:numId="3">
    <w:abstractNumId w:val="11"/>
  </w:num>
  <w:num w:numId="4">
    <w:abstractNumId w:val="5"/>
  </w:num>
  <w:num w:numId="5">
    <w:abstractNumId w:val="9"/>
  </w:num>
  <w:num w:numId="6">
    <w:abstractNumId w:val="3"/>
  </w:num>
  <w:num w:numId="7">
    <w:abstractNumId w:val="12"/>
  </w:num>
  <w:num w:numId="8">
    <w:abstractNumId w:val="10"/>
  </w:num>
  <w:num w:numId="9">
    <w:abstractNumId w:val="8"/>
  </w:num>
  <w:num w:numId="10">
    <w:abstractNumId w:val="6"/>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15"/>
    <w:rsid w:val="00050957"/>
    <w:rsid w:val="00054B0F"/>
    <w:rsid w:val="00082378"/>
    <w:rsid w:val="000B54B3"/>
    <w:rsid w:val="000C4D53"/>
    <w:rsid w:val="000D12C3"/>
    <w:rsid w:val="000E71B9"/>
    <w:rsid w:val="000F2CD0"/>
    <w:rsid w:val="001158D4"/>
    <w:rsid w:val="0015315B"/>
    <w:rsid w:val="00193F8F"/>
    <w:rsid w:val="001B3BAE"/>
    <w:rsid w:val="001B4C50"/>
    <w:rsid w:val="001E34B9"/>
    <w:rsid w:val="001F0D72"/>
    <w:rsid w:val="002047C5"/>
    <w:rsid w:val="00237B2D"/>
    <w:rsid w:val="002D4C98"/>
    <w:rsid w:val="00301026"/>
    <w:rsid w:val="00353744"/>
    <w:rsid w:val="00390E23"/>
    <w:rsid w:val="003B15FA"/>
    <w:rsid w:val="003E4B1D"/>
    <w:rsid w:val="00441779"/>
    <w:rsid w:val="004765C7"/>
    <w:rsid w:val="004820BB"/>
    <w:rsid w:val="004A668E"/>
    <w:rsid w:val="004B71BC"/>
    <w:rsid w:val="004F0C20"/>
    <w:rsid w:val="004F6CD0"/>
    <w:rsid w:val="00514675"/>
    <w:rsid w:val="00532F83"/>
    <w:rsid w:val="00551852"/>
    <w:rsid w:val="00562F15"/>
    <w:rsid w:val="00587EE6"/>
    <w:rsid w:val="005904DA"/>
    <w:rsid w:val="005B0126"/>
    <w:rsid w:val="005D0C0F"/>
    <w:rsid w:val="005E092A"/>
    <w:rsid w:val="00647F89"/>
    <w:rsid w:val="00664569"/>
    <w:rsid w:val="00664ABF"/>
    <w:rsid w:val="006A784B"/>
    <w:rsid w:val="006E00A6"/>
    <w:rsid w:val="00712B93"/>
    <w:rsid w:val="007141A5"/>
    <w:rsid w:val="00770F38"/>
    <w:rsid w:val="00786096"/>
    <w:rsid w:val="007953BC"/>
    <w:rsid w:val="00796D75"/>
    <w:rsid w:val="007C0CA5"/>
    <w:rsid w:val="007C4F1A"/>
    <w:rsid w:val="00804203"/>
    <w:rsid w:val="008255C4"/>
    <w:rsid w:val="00834479"/>
    <w:rsid w:val="00874DC1"/>
    <w:rsid w:val="008A78B5"/>
    <w:rsid w:val="008B5369"/>
    <w:rsid w:val="008E3B68"/>
    <w:rsid w:val="00924BA5"/>
    <w:rsid w:val="00947844"/>
    <w:rsid w:val="00961F70"/>
    <w:rsid w:val="00963CE8"/>
    <w:rsid w:val="00992EDD"/>
    <w:rsid w:val="009F55CA"/>
    <w:rsid w:val="00A34DC7"/>
    <w:rsid w:val="00AA3D93"/>
    <w:rsid w:val="00AB3870"/>
    <w:rsid w:val="00AD0E6F"/>
    <w:rsid w:val="00B21EB5"/>
    <w:rsid w:val="00B60CD7"/>
    <w:rsid w:val="00B60E06"/>
    <w:rsid w:val="00B8065B"/>
    <w:rsid w:val="00B8677F"/>
    <w:rsid w:val="00BB328F"/>
    <w:rsid w:val="00BB7C7B"/>
    <w:rsid w:val="00BD1387"/>
    <w:rsid w:val="00C52227"/>
    <w:rsid w:val="00C5792C"/>
    <w:rsid w:val="00C72855"/>
    <w:rsid w:val="00C73821"/>
    <w:rsid w:val="00C74896"/>
    <w:rsid w:val="00CB67F4"/>
    <w:rsid w:val="00D0272D"/>
    <w:rsid w:val="00D32B07"/>
    <w:rsid w:val="00D657DF"/>
    <w:rsid w:val="00D7588E"/>
    <w:rsid w:val="00D83086"/>
    <w:rsid w:val="00DB44FE"/>
    <w:rsid w:val="00DC0DD7"/>
    <w:rsid w:val="00E05BC1"/>
    <w:rsid w:val="00E05C4E"/>
    <w:rsid w:val="00E660D0"/>
    <w:rsid w:val="00EB3BF9"/>
    <w:rsid w:val="00F02511"/>
    <w:rsid w:val="00F16FD6"/>
    <w:rsid w:val="00F22D43"/>
    <w:rsid w:val="00F93ACE"/>
    <w:rsid w:val="00FA3ACC"/>
    <w:rsid w:val="00FB27DD"/>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6CC7FB07"/>
  <w15:chartTrackingRefBased/>
  <w15:docId w15:val="{02F152F6-7FEF-4C6D-91FA-1ACA187B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BAE"/>
    <w:pPr>
      <w:widowControl w:val="0"/>
      <w:autoSpaceDE w:val="0"/>
      <w:autoSpaceDN w:val="0"/>
      <w:adjustRightInd w:val="0"/>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2F15"/>
    <w:rPr>
      <w:rFonts w:ascii="Arial" w:eastAsia="ＭＳ ゴシック" w:hAnsi="Arial" w:cs="Times New Roman"/>
      <w:sz w:val="18"/>
      <w:szCs w:val="18"/>
    </w:rPr>
  </w:style>
  <w:style w:type="paragraph" w:styleId="a4">
    <w:name w:val="header"/>
    <w:basedOn w:val="a"/>
    <w:rsid w:val="005D0C0F"/>
    <w:pPr>
      <w:tabs>
        <w:tab w:val="center" w:pos="4252"/>
        <w:tab w:val="right" w:pos="8504"/>
      </w:tabs>
      <w:snapToGrid w:val="0"/>
    </w:pPr>
  </w:style>
  <w:style w:type="paragraph" w:styleId="a5">
    <w:name w:val="footer"/>
    <w:basedOn w:val="a"/>
    <w:rsid w:val="005D0C0F"/>
    <w:pPr>
      <w:tabs>
        <w:tab w:val="center" w:pos="4252"/>
        <w:tab w:val="right" w:pos="8504"/>
      </w:tabs>
      <w:snapToGrid w:val="0"/>
    </w:pPr>
  </w:style>
  <w:style w:type="paragraph" w:styleId="a6">
    <w:name w:val="Closing"/>
    <w:basedOn w:val="a"/>
    <w:link w:val="a7"/>
    <w:rsid w:val="008A78B5"/>
    <w:pPr>
      <w:jc w:val="right"/>
    </w:pPr>
    <w:rPr>
      <w:rFonts w:ascii="ＭＳ 明朝" w:hAnsi="ＭＳ 明朝" w:cs="Times New Roman"/>
      <w:color w:val="FF0000"/>
      <w:spacing w:val="2"/>
    </w:rPr>
  </w:style>
  <w:style w:type="character" w:customStyle="1" w:styleId="a7">
    <w:name w:val="結語 (文字)"/>
    <w:link w:val="a6"/>
    <w:rsid w:val="008A78B5"/>
    <w:rPr>
      <w:rFonts w:ascii="ＭＳ 明朝" w:hAnsi="ＭＳ 明朝"/>
      <w:color w:val="FF0000"/>
      <w:spacing w:val="2"/>
      <w:sz w:val="21"/>
      <w:szCs w:val="21"/>
    </w:rPr>
  </w:style>
  <w:style w:type="character" w:styleId="a8">
    <w:name w:val="page number"/>
    <w:basedOn w:val="a0"/>
    <w:rsid w:val="0059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1378</Words>
  <Characters>139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役員選任内規（案）　　　　　　　　　　　　2001</vt:lpstr>
      <vt:lpstr>役員選任内規（案）　　　　　　　　　　　　2001</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Kotoh</cp:lastModifiedBy>
  <cp:revision>6</cp:revision>
  <cp:lastPrinted>2009-06-17T02:36:00Z</cp:lastPrinted>
  <dcterms:created xsi:type="dcterms:W3CDTF">2020-12-04T02:51:00Z</dcterms:created>
  <dcterms:modified xsi:type="dcterms:W3CDTF">2021-06-29T04:39:00Z</dcterms:modified>
</cp:coreProperties>
</file>